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DE135" w14:textId="604A3D2E" w:rsidR="000B2377" w:rsidRDefault="002E4AF6" w:rsidP="00D632DB">
      <w:pPr>
        <w:rPr>
          <w:rFonts w:asciiTheme="minorHAnsi" w:hAnsiTheme="minorHAnsi"/>
          <w:b/>
          <w:sz w:val="22"/>
          <w:szCs w:val="22"/>
        </w:rPr>
      </w:pPr>
      <w:r w:rsidRPr="00346734">
        <w:rPr>
          <w:rFonts w:asciiTheme="minorHAnsi" w:hAnsiTheme="minorHAnsi"/>
          <w:b/>
          <w:sz w:val="22"/>
          <w:szCs w:val="22"/>
        </w:rPr>
        <w:t xml:space="preserve">Mrs. Scott </w:t>
      </w:r>
      <w:r w:rsidR="00FD4400" w:rsidRPr="00346734">
        <w:rPr>
          <w:rFonts w:asciiTheme="minorHAnsi" w:hAnsiTheme="minorHAnsi"/>
          <w:b/>
          <w:sz w:val="22"/>
          <w:szCs w:val="22"/>
        </w:rPr>
        <w:tab/>
      </w:r>
      <w:r w:rsidR="00FD4400" w:rsidRPr="00346734">
        <w:rPr>
          <w:rFonts w:asciiTheme="minorHAnsi" w:hAnsiTheme="minorHAnsi"/>
          <w:b/>
          <w:sz w:val="22"/>
          <w:szCs w:val="22"/>
        </w:rPr>
        <w:tab/>
      </w:r>
      <w:r w:rsidR="00FD4400" w:rsidRPr="00346734">
        <w:rPr>
          <w:rFonts w:asciiTheme="minorHAnsi" w:hAnsiTheme="minorHAnsi"/>
          <w:b/>
          <w:sz w:val="22"/>
          <w:szCs w:val="22"/>
        </w:rPr>
        <w:tab/>
      </w:r>
      <w:r w:rsidR="00FD4400" w:rsidRPr="00346734">
        <w:rPr>
          <w:rFonts w:asciiTheme="minorHAnsi" w:hAnsiTheme="minorHAnsi"/>
          <w:b/>
          <w:sz w:val="22"/>
          <w:szCs w:val="22"/>
        </w:rPr>
        <w:tab/>
      </w:r>
      <w:r w:rsidR="00FD4400" w:rsidRPr="00346734">
        <w:rPr>
          <w:rFonts w:asciiTheme="minorHAnsi" w:hAnsiTheme="minorHAnsi"/>
          <w:b/>
          <w:sz w:val="22"/>
          <w:szCs w:val="22"/>
        </w:rPr>
        <w:tab/>
      </w:r>
      <w:r w:rsidR="00FD4400" w:rsidRPr="00346734">
        <w:rPr>
          <w:rFonts w:asciiTheme="minorHAnsi" w:hAnsiTheme="minorHAnsi"/>
          <w:b/>
          <w:sz w:val="22"/>
          <w:szCs w:val="22"/>
        </w:rPr>
        <w:tab/>
      </w:r>
      <w:r w:rsidR="000B2377">
        <w:rPr>
          <w:rFonts w:asciiTheme="minorHAnsi" w:hAnsiTheme="minorHAnsi"/>
          <w:b/>
          <w:sz w:val="22"/>
          <w:szCs w:val="22"/>
        </w:rPr>
        <w:tab/>
        <w:t xml:space="preserve">             Class Website: </w:t>
      </w:r>
      <w:hyperlink r:id="rId9" w:history="1">
        <w:r w:rsidR="000B2377" w:rsidRPr="001819A7">
          <w:rPr>
            <w:rStyle w:val="Hyperlink"/>
            <w:rFonts w:asciiTheme="minorHAnsi" w:hAnsiTheme="minorHAnsi"/>
            <w:b/>
            <w:sz w:val="22"/>
            <w:szCs w:val="22"/>
          </w:rPr>
          <w:t>www.scottus.weebly.com</w:t>
        </w:r>
      </w:hyperlink>
      <w:r w:rsidR="000B2377">
        <w:rPr>
          <w:rFonts w:asciiTheme="minorHAnsi" w:hAnsiTheme="minorHAnsi"/>
          <w:b/>
          <w:sz w:val="22"/>
          <w:szCs w:val="22"/>
        </w:rPr>
        <w:t xml:space="preserve"> </w:t>
      </w:r>
    </w:p>
    <w:p w14:paraId="0F7A6751" w14:textId="58F59461" w:rsidR="00D632DB" w:rsidRPr="00346734" w:rsidRDefault="00300F01" w:rsidP="00D632DB">
      <w:pPr>
        <w:rPr>
          <w:rFonts w:asciiTheme="minorHAnsi" w:hAnsiTheme="minorHAnsi"/>
          <w:b/>
          <w:sz w:val="22"/>
          <w:szCs w:val="22"/>
        </w:rPr>
      </w:pPr>
      <w:r w:rsidRPr="00346734">
        <w:rPr>
          <w:rFonts w:asciiTheme="minorHAnsi" w:hAnsiTheme="minorHAnsi"/>
          <w:b/>
          <w:bCs/>
          <w:sz w:val="22"/>
          <w:szCs w:val="22"/>
        </w:rPr>
        <w:t xml:space="preserve">524-3350, ext. </w:t>
      </w:r>
      <w:r w:rsidR="002E4AF6" w:rsidRPr="00346734">
        <w:rPr>
          <w:rFonts w:asciiTheme="minorHAnsi" w:hAnsiTheme="minorHAnsi"/>
          <w:b/>
          <w:bCs/>
          <w:sz w:val="22"/>
          <w:szCs w:val="22"/>
        </w:rPr>
        <w:t>4607</w:t>
      </w:r>
      <w:r w:rsidR="00FD4400" w:rsidRPr="00346734">
        <w:rPr>
          <w:rFonts w:asciiTheme="minorHAnsi" w:hAnsiTheme="minorHAnsi"/>
          <w:b/>
          <w:sz w:val="22"/>
          <w:szCs w:val="22"/>
        </w:rPr>
        <w:tab/>
      </w:r>
      <w:r w:rsidR="00FD4400" w:rsidRPr="00346734">
        <w:rPr>
          <w:rFonts w:asciiTheme="minorHAnsi" w:hAnsiTheme="minorHAnsi"/>
          <w:b/>
          <w:sz w:val="22"/>
          <w:szCs w:val="22"/>
        </w:rPr>
        <w:tab/>
      </w:r>
      <w:r w:rsidR="00FD4400" w:rsidRPr="00346734">
        <w:rPr>
          <w:rFonts w:asciiTheme="minorHAnsi" w:hAnsiTheme="minorHAnsi"/>
          <w:b/>
          <w:sz w:val="22"/>
          <w:szCs w:val="22"/>
        </w:rPr>
        <w:tab/>
      </w:r>
      <w:r w:rsidR="00FD4400" w:rsidRPr="00346734">
        <w:rPr>
          <w:rFonts w:asciiTheme="minorHAnsi" w:hAnsiTheme="minorHAnsi"/>
          <w:b/>
          <w:sz w:val="22"/>
          <w:szCs w:val="22"/>
        </w:rPr>
        <w:tab/>
      </w:r>
      <w:r w:rsidR="00FD4400" w:rsidRPr="00346734">
        <w:rPr>
          <w:rFonts w:asciiTheme="minorHAnsi" w:hAnsiTheme="minorHAnsi"/>
          <w:b/>
          <w:sz w:val="22"/>
          <w:szCs w:val="22"/>
        </w:rPr>
        <w:tab/>
      </w:r>
      <w:r w:rsidR="00FD4400" w:rsidRPr="00346734">
        <w:rPr>
          <w:rFonts w:asciiTheme="minorHAnsi" w:hAnsiTheme="minorHAnsi"/>
          <w:b/>
          <w:sz w:val="22"/>
          <w:szCs w:val="22"/>
        </w:rPr>
        <w:tab/>
      </w:r>
      <w:r w:rsidR="00FD4400" w:rsidRPr="00346734">
        <w:rPr>
          <w:rFonts w:asciiTheme="minorHAnsi" w:hAnsiTheme="minorHAnsi"/>
          <w:b/>
          <w:sz w:val="22"/>
          <w:szCs w:val="22"/>
        </w:rPr>
        <w:tab/>
      </w:r>
      <w:r w:rsidR="5EC181CC" w:rsidRPr="00346734">
        <w:rPr>
          <w:rFonts w:asciiTheme="minorHAnsi" w:hAnsiTheme="minorHAnsi"/>
          <w:b/>
          <w:bCs/>
          <w:sz w:val="22"/>
          <w:szCs w:val="22"/>
        </w:rPr>
        <w:t xml:space="preserve">     </w:t>
      </w:r>
      <w:r w:rsidR="00FD4400" w:rsidRPr="00346734">
        <w:rPr>
          <w:rFonts w:asciiTheme="minorHAnsi" w:hAnsiTheme="minorHAnsi"/>
          <w:b/>
          <w:sz w:val="22"/>
          <w:szCs w:val="22"/>
        </w:rPr>
        <w:tab/>
      </w:r>
    </w:p>
    <w:p w14:paraId="25AA2775" w14:textId="6B9B214B" w:rsidR="00D632DB" w:rsidRPr="00346734" w:rsidRDefault="00CD6544" w:rsidP="00E2171F">
      <w:pPr>
        <w:rPr>
          <w:rFonts w:asciiTheme="minorHAnsi" w:hAnsiTheme="minorHAnsi"/>
          <w:b/>
          <w:sz w:val="22"/>
          <w:szCs w:val="22"/>
        </w:rPr>
      </w:pPr>
      <w:hyperlink r:id="rId10" w:history="1">
        <w:r w:rsidR="002E4AF6" w:rsidRPr="00346734">
          <w:rPr>
            <w:rStyle w:val="Hyperlink"/>
            <w:rFonts w:asciiTheme="minorHAnsi" w:hAnsiTheme="minorHAnsi"/>
            <w:b/>
            <w:sz w:val="22"/>
            <w:szCs w:val="22"/>
          </w:rPr>
          <w:t>ascott@laconiaschools.org</w:t>
        </w:r>
      </w:hyperlink>
      <w:r w:rsidR="00FD4400" w:rsidRPr="00346734">
        <w:rPr>
          <w:rFonts w:asciiTheme="minorHAnsi" w:hAnsiTheme="minorHAnsi"/>
          <w:b/>
          <w:sz w:val="22"/>
          <w:szCs w:val="22"/>
        </w:rPr>
        <w:tab/>
      </w:r>
      <w:r w:rsidR="00FD4400" w:rsidRPr="00346734">
        <w:rPr>
          <w:rFonts w:asciiTheme="minorHAnsi" w:hAnsiTheme="minorHAnsi"/>
          <w:b/>
          <w:sz w:val="22"/>
          <w:szCs w:val="22"/>
        </w:rPr>
        <w:tab/>
      </w:r>
      <w:r w:rsidR="00FD4400" w:rsidRPr="00346734">
        <w:rPr>
          <w:rFonts w:asciiTheme="minorHAnsi" w:hAnsiTheme="minorHAnsi"/>
          <w:b/>
          <w:sz w:val="22"/>
          <w:szCs w:val="22"/>
        </w:rPr>
        <w:tab/>
      </w:r>
      <w:r w:rsidR="00FD4400" w:rsidRPr="00346734">
        <w:rPr>
          <w:rFonts w:asciiTheme="minorHAnsi" w:hAnsiTheme="minorHAnsi"/>
          <w:b/>
          <w:sz w:val="22"/>
          <w:szCs w:val="22"/>
        </w:rPr>
        <w:tab/>
      </w:r>
      <w:r w:rsidR="00FD4400" w:rsidRPr="00346734">
        <w:rPr>
          <w:rFonts w:asciiTheme="minorHAnsi" w:hAnsiTheme="minorHAnsi"/>
          <w:b/>
          <w:sz w:val="22"/>
          <w:szCs w:val="22"/>
        </w:rPr>
        <w:tab/>
      </w:r>
      <w:r w:rsidR="00FD4400" w:rsidRPr="00346734">
        <w:rPr>
          <w:rFonts w:asciiTheme="minorHAnsi" w:hAnsiTheme="minorHAnsi"/>
          <w:b/>
          <w:sz w:val="22"/>
          <w:szCs w:val="22"/>
        </w:rPr>
        <w:tab/>
      </w:r>
      <w:r w:rsidR="002E4AF6" w:rsidRPr="00346734">
        <w:rPr>
          <w:rFonts w:asciiTheme="minorHAnsi" w:hAnsiTheme="minorHAnsi"/>
          <w:b/>
          <w:sz w:val="22"/>
          <w:szCs w:val="22"/>
        </w:rPr>
        <w:tab/>
      </w:r>
      <w:r w:rsidR="00A6511D" w:rsidRPr="00346734">
        <w:rPr>
          <w:rFonts w:asciiTheme="minorHAnsi" w:hAnsiTheme="minorHAnsi"/>
          <w:b/>
          <w:sz w:val="22"/>
          <w:szCs w:val="22"/>
        </w:rPr>
        <w:t xml:space="preserve"> </w:t>
      </w:r>
    </w:p>
    <w:p w14:paraId="68E47A08" w14:textId="1ADC2331" w:rsidR="00D93D3A" w:rsidRPr="00346734" w:rsidRDefault="000934BD" w:rsidP="003105D6">
      <w:pPr>
        <w:jc w:val="center"/>
        <w:rPr>
          <w:rFonts w:asciiTheme="minorHAnsi" w:hAnsiTheme="minorHAnsi"/>
          <w:b/>
          <w:sz w:val="22"/>
          <w:szCs w:val="22"/>
        </w:rPr>
      </w:pPr>
      <w:proofErr w:type="spellStart"/>
      <w:r w:rsidRPr="00346734">
        <w:rPr>
          <w:rFonts w:asciiTheme="minorHAnsi" w:hAnsiTheme="minorHAnsi"/>
          <w:b/>
          <w:sz w:val="22"/>
          <w:szCs w:val="22"/>
        </w:rPr>
        <w:t>Honors</w:t>
      </w:r>
      <w:proofErr w:type="spellEnd"/>
      <w:r w:rsidR="008120A5" w:rsidRPr="00346734">
        <w:rPr>
          <w:rFonts w:asciiTheme="minorHAnsi" w:hAnsiTheme="minorHAnsi"/>
          <w:b/>
          <w:sz w:val="22"/>
          <w:szCs w:val="22"/>
        </w:rPr>
        <w:t xml:space="preserve"> </w:t>
      </w:r>
      <w:r w:rsidR="00860C85" w:rsidRPr="00346734">
        <w:rPr>
          <w:rFonts w:asciiTheme="minorHAnsi" w:hAnsiTheme="minorHAnsi"/>
          <w:b/>
          <w:sz w:val="22"/>
          <w:szCs w:val="22"/>
        </w:rPr>
        <w:t xml:space="preserve">U.S History </w:t>
      </w:r>
    </w:p>
    <w:p w14:paraId="13C56A6E" w14:textId="2167F441" w:rsidR="003105D6" w:rsidRPr="00346734" w:rsidRDefault="00860C85" w:rsidP="00E2171F">
      <w:pPr>
        <w:jc w:val="center"/>
        <w:rPr>
          <w:rFonts w:asciiTheme="minorHAnsi" w:hAnsiTheme="minorHAnsi"/>
          <w:b/>
          <w:sz w:val="22"/>
          <w:szCs w:val="22"/>
        </w:rPr>
      </w:pPr>
      <w:r w:rsidRPr="00346734">
        <w:rPr>
          <w:rFonts w:asciiTheme="minorHAnsi" w:hAnsiTheme="minorHAnsi"/>
          <w:b/>
          <w:sz w:val="22"/>
          <w:szCs w:val="22"/>
        </w:rPr>
        <w:t>Fall</w:t>
      </w:r>
      <w:r w:rsidR="006D2C23">
        <w:rPr>
          <w:rFonts w:asciiTheme="minorHAnsi" w:hAnsiTheme="minorHAnsi"/>
          <w:b/>
          <w:sz w:val="22"/>
          <w:szCs w:val="22"/>
        </w:rPr>
        <w:t xml:space="preserve"> 2017</w:t>
      </w:r>
    </w:p>
    <w:p w14:paraId="0AAAE546" w14:textId="77777777" w:rsidR="00E2171F" w:rsidRDefault="00E2171F" w:rsidP="003105D6">
      <w:pPr>
        <w:rPr>
          <w:rFonts w:asciiTheme="minorHAnsi" w:hAnsiTheme="minorHAnsi"/>
          <w:b/>
          <w:sz w:val="22"/>
          <w:szCs w:val="22"/>
        </w:rPr>
      </w:pPr>
    </w:p>
    <w:p w14:paraId="2396A8BA" w14:textId="38314692" w:rsidR="003105D6" w:rsidRPr="00346734" w:rsidRDefault="00C44DD1" w:rsidP="003105D6">
      <w:pPr>
        <w:rPr>
          <w:rFonts w:asciiTheme="minorHAnsi" w:hAnsiTheme="minorHAnsi"/>
          <w:b/>
          <w:sz w:val="22"/>
          <w:szCs w:val="22"/>
        </w:rPr>
      </w:pPr>
      <w:r>
        <w:rPr>
          <w:rFonts w:asciiTheme="minorHAnsi" w:hAnsiTheme="minorHAnsi"/>
          <w:b/>
          <w:noProof/>
          <w:sz w:val="22"/>
          <w:szCs w:val="22"/>
          <w:lang w:val="en-US"/>
        </w:rPr>
        <mc:AlternateContent>
          <mc:Choice Requires="wps">
            <w:drawing>
              <wp:anchor distT="0" distB="0" distL="114300" distR="114300" simplePos="0" relativeHeight="251660288" behindDoc="0" locked="0" layoutInCell="1" allowOverlap="1" wp14:anchorId="556D335E" wp14:editId="1F4AA036">
                <wp:simplePos x="0" y="0"/>
                <wp:positionH relativeFrom="column">
                  <wp:posOffset>1128370</wp:posOffset>
                </wp:positionH>
                <wp:positionV relativeFrom="paragraph">
                  <wp:posOffset>85268</wp:posOffset>
                </wp:positionV>
                <wp:extent cx="5157216" cy="7315"/>
                <wp:effectExtent l="0" t="0" r="24765" b="31115"/>
                <wp:wrapNone/>
                <wp:docPr id="2" name="Straight Connector 2"/>
                <wp:cNvGraphicFramePr/>
                <a:graphic xmlns:a="http://schemas.openxmlformats.org/drawingml/2006/main">
                  <a:graphicData uri="http://schemas.microsoft.com/office/word/2010/wordprocessingShape">
                    <wps:wsp>
                      <wps:cNvCnPr/>
                      <wps:spPr>
                        <a:xfrm>
                          <a:off x="0" y="0"/>
                          <a:ext cx="5157216"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DE1E0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8.85pt,6.7pt" to="494.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" strokecolor="black [3200]" strokeweight=".5pt">
                <v:stroke joinstyle="miter"/>
              </v:line>
            </w:pict>
          </mc:Fallback>
        </mc:AlternateContent>
      </w:r>
      <w:r w:rsidR="003105D6" w:rsidRPr="00346734">
        <w:rPr>
          <w:rFonts w:asciiTheme="minorHAnsi" w:hAnsiTheme="minorHAnsi"/>
          <w:b/>
          <w:sz w:val="22"/>
          <w:szCs w:val="22"/>
        </w:rPr>
        <w:t>Course Description</w:t>
      </w:r>
      <w:r>
        <w:rPr>
          <w:rFonts w:asciiTheme="minorHAnsi" w:hAnsiTheme="minorHAnsi"/>
          <w:b/>
          <w:sz w:val="22"/>
          <w:szCs w:val="22"/>
        </w:rPr>
        <w:t xml:space="preserve"> </w:t>
      </w:r>
    </w:p>
    <w:p w14:paraId="05F08253" w14:textId="76C456BB" w:rsidR="000364D8" w:rsidRPr="00346734" w:rsidRDefault="000364D8" w:rsidP="00346734">
      <w:pPr>
        <w:tabs>
          <w:tab w:val="left" w:pos="10170"/>
        </w:tabs>
        <w:ind w:right="270"/>
        <w:jc w:val="both"/>
        <w:rPr>
          <w:rFonts w:asciiTheme="minorHAnsi" w:hAnsiTheme="minorHAnsi"/>
          <w:b/>
          <w:sz w:val="22"/>
          <w:szCs w:val="22"/>
          <w:u w:val="single"/>
        </w:rPr>
      </w:pPr>
      <w:r w:rsidRPr="00346734">
        <w:rPr>
          <w:rFonts w:asciiTheme="minorHAnsi" w:hAnsiTheme="minorHAnsi"/>
          <w:sz w:val="22"/>
          <w:szCs w:val="22"/>
        </w:rPr>
        <w:t xml:space="preserve">This course examines the major turning points in American history beginning with the events leading up to the American Revolution, the origins of our constitution, reform movements, Manifest Destiny, the Civil War and Reconstruction, the impact of the frontier, the changing nature of business and government, World War I, the Great Depression, World War II, the growth of the US as a world power, the Cold War and the struggle to achieve class, ethnic and gender equality. The course extends to the modern day. Contemporary world issues such as globalization, economic interdependence and terrorism will also factor into our analysis of international conflict and cooperation. In addition, the course deals extensively with how to read, </w:t>
      </w:r>
      <w:proofErr w:type="spellStart"/>
      <w:r w:rsidRPr="00346734">
        <w:rPr>
          <w:rFonts w:asciiTheme="minorHAnsi" w:hAnsiTheme="minorHAnsi"/>
          <w:sz w:val="22"/>
          <w:szCs w:val="22"/>
        </w:rPr>
        <w:t>analyze</w:t>
      </w:r>
      <w:proofErr w:type="spellEnd"/>
      <w:r w:rsidRPr="00346734">
        <w:rPr>
          <w:rFonts w:asciiTheme="minorHAnsi" w:hAnsiTheme="minorHAnsi"/>
          <w:sz w:val="22"/>
          <w:szCs w:val="22"/>
        </w:rPr>
        <w:t xml:space="preserve"> and interpret a wide variety of both primary and secondary texts, together with maps, graphs and pictorial materials. Writing instruction and assessment will focus on effective argument and analysis.</w:t>
      </w:r>
    </w:p>
    <w:p w14:paraId="45F8C7FC" w14:textId="01441ACF" w:rsidR="002475F7" w:rsidRPr="001B25E0" w:rsidRDefault="00C44DD1" w:rsidP="001B25E0">
      <w:pPr>
        <w:pStyle w:val="NormalWeb"/>
        <w:shd w:val="clear" w:color="auto" w:fill="FFFFFF"/>
        <w:spacing w:before="240" w:beforeAutospacing="0" w:after="240" w:afterAutospacing="0"/>
        <w:textAlignment w:val="baseline"/>
        <w:rPr>
          <w:rFonts w:asciiTheme="minorHAnsi" w:hAnsiTheme="minorHAnsi"/>
          <w:b/>
          <w:bCs/>
          <w:sz w:val="22"/>
          <w:szCs w:val="22"/>
        </w:rPr>
      </w:pPr>
      <w:r>
        <w:rPr>
          <w:rFonts w:asciiTheme="minorHAnsi" w:hAnsiTheme="minorHAnsi"/>
          <w:b/>
          <w:bCs/>
          <w:noProof/>
          <w:sz w:val="22"/>
          <w:szCs w:val="22"/>
        </w:rPr>
        <mc:AlternateContent>
          <mc:Choice Requires="wps">
            <w:drawing>
              <wp:anchor distT="0" distB="0" distL="114300" distR="114300" simplePos="0" relativeHeight="251661312" behindDoc="0" locked="0" layoutInCell="1" allowOverlap="1" wp14:anchorId="0A35FDA1" wp14:editId="7BFD003C">
                <wp:simplePos x="0" y="0"/>
                <wp:positionH relativeFrom="column">
                  <wp:posOffset>2057400</wp:posOffset>
                </wp:positionH>
                <wp:positionV relativeFrom="paragraph">
                  <wp:posOffset>243205</wp:posOffset>
                </wp:positionV>
                <wp:extent cx="4253230" cy="0"/>
                <wp:effectExtent l="0" t="0" r="33020" b="19050"/>
                <wp:wrapNone/>
                <wp:docPr id="3" name="Straight Connector 3"/>
                <wp:cNvGraphicFramePr/>
                <a:graphic xmlns:a="http://schemas.openxmlformats.org/drawingml/2006/main">
                  <a:graphicData uri="http://schemas.microsoft.com/office/word/2010/wordprocessingShape">
                    <wps:wsp>
                      <wps:cNvCnPr/>
                      <wps:spPr>
                        <a:xfrm>
                          <a:off x="0" y="0"/>
                          <a:ext cx="4253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7DAB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19.15pt" to="496.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" strokecolor="black [3200]" strokeweight=".5pt">
                <v:stroke joinstyle="miter"/>
              </v:line>
            </w:pict>
          </mc:Fallback>
        </mc:AlternateContent>
      </w:r>
      <w:r w:rsidR="0050246F">
        <w:rPr>
          <w:rFonts w:asciiTheme="minorHAnsi" w:hAnsiTheme="minorHAnsi"/>
          <w:b/>
          <w:bCs/>
          <w:sz w:val="22"/>
          <w:szCs w:val="22"/>
        </w:rPr>
        <w:t xml:space="preserve">Content </w:t>
      </w:r>
      <w:r w:rsidR="00D632DB" w:rsidRPr="00346734">
        <w:rPr>
          <w:rFonts w:asciiTheme="minorHAnsi" w:hAnsiTheme="minorHAnsi"/>
          <w:b/>
          <w:bCs/>
          <w:sz w:val="22"/>
          <w:szCs w:val="22"/>
        </w:rPr>
        <w:t>Standards/Competencies</w:t>
      </w:r>
    </w:p>
    <w:p w14:paraId="4D59C3CE" w14:textId="0DE62AE4" w:rsidR="002475F7" w:rsidRDefault="002475F7" w:rsidP="001B25E0">
      <w:pPr>
        <w:pStyle w:val="Default"/>
        <w:numPr>
          <w:ilvl w:val="0"/>
          <w:numId w:val="29"/>
        </w:numPr>
        <w:rPr>
          <w:rFonts w:asciiTheme="minorHAnsi" w:hAnsiTheme="minorHAnsi"/>
          <w:sz w:val="22"/>
          <w:szCs w:val="22"/>
        </w:rPr>
      </w:pPr>
      <w:r w:rsidRPr="001B25E0">
        <w:rPr>
          <w:rFonts w:asciiTheme="minorHAnsi" w:hAnsiTheme="minorHAnsi"/>
          <w:sz w:val="22"/>
          <w:szCs w:val="22"/>
        </w:rPr>
        <w:t>Analyze the roots and application of t</w:t>
      </w:r>
      <w:r w:rsidR="001B25E0">
        <w:rPr>
          <w:rFonts w:asciiTheme="minorHAnsi" w:hAnsiTheme="minorHAnsi"/>
          <w:sz w:val="22"/>
          <w:szCs w:val="22"/>
        </w:rPr>
        <w:t>he federal system of government.</w:t>
      </w:r>
    </w:p>
    <w:p w14:paraId="28FC90B4" w14:textId="77777777" w:rsidR="00E2171F" w:rsidRPr="001B25E0" w:rsidRDefault="00E2171F" w:rsidP="00E2171F">
      <w:pPr>
        <w:pStyle w:val="Default"/>
        <w:ind w:left="720"/>
        <w:rPr>
          <w:rFonts w:asciiTheme="minorHAnsi" w:hAnsiTheme="minorHAnsi"/>
          <w:sz w:val="22"/>
          <w:szCs w:val="22"/>
        </w:rPr>
      </w:pPr>
    </w:p>
    <w:p w14:paraId="4B113180" w14:textId="37B57A8B" w:rsidR="002475F7" w:rsidRDefault="00346734" w:rsidP="001B25E0">
      <w:pPr>
        <w:pStyle w:val="Default"/>
        <w:numPr>
          <w:ilvl w:val="0"/>
          <w:numId w:val="29"/>
        </w:numPr>
        <w:rPr>
          <w:rFonts w:asciiTheme="minorHAnsi" w:hAnsiTheme="minorHAnsi"/>
          <w:sz w:val="22"/>
          <w:szCs w:val="22"/>
        </w:rPr>
      </w:pPr>
      <w:r w:rsidRPr="001B25E0">
        <w:rPr>
          <w:rFonts w:asciiTheme="minorHAnsi" w:hAnsiTheme="minorHAnsi"/>
          <w:sz w:val="22"/>
          <w:szCs w:val="22"/>
        </w:rPr>
        <w:t>Analyze how United States foreign policy has varied from periods of international involvement, to isolationism, to exerting power and dominance at different time periods</w:t>
      </w:r>
      <w:r w:rsidR="002475F7" w:rsidRPr="001B25E0">
        <w:rPr>
          <w:rFonts w:asciiTheme="minorHAnsi" w:hAnsiTheme="minorHAnsi"/>
          <w:sz w:val="22"/>
          <w:szCs w:val="22"/>
        </w:rPr>
        <w:t>.</w:t>
      </w:r>
      <w:r w:rsidRPr="001B25E0">
        <w:rPr>
          <w:rFonts w:asciiTheme="minorHAnsi" w:hAnsiTheme="minorHAnsi"/>
          <w:sz w:val="22"/>
          <w:szCs w:val="22"/>
        </w:rPr>
        <w:t xml:space="preserve"> </w:t>
      </w:r>
    </w:p>
    <w:p w14:paraId="7C480FE5" w14:textId="77777777" w:rsidR="00E2171F" w:rsidRPr="001B25E0" w:rsidRDefault="00E2171F" w:rsidP="00E2171F">
      <w:pPr>
        <w:pStyle w:val="Default"/>
        <w:ind w:left="720"/>
        <w:rPr>
          <w:rFonts w:asciiTheme="minorHAnsi" w:hAnsiTheme="minorHAnsi"/>
          <w:sz w:val="22"/>
          <w:szCs w:val="22"/>
        </w:rPr>
      </w:pPr>
    </w:p>
    <w:p w14:paraId="6DA4CAC6" w14:textId="1BA11051" w:rsidR="002475F7" w:rsidRDefault="002475F7" w:rsidP="001B25E0">
      <w:pPr>
        <w:pStyle w:val="Default"/>
        <w:numPr>
          <w:ilvl w:val="0"/>
          <w:numId w:val="29"/>
        </w:numPr>
        <w:rPr>
          <w:rFonts w:asciiTheme="minorHAnsi" w:hAnsiTheme="minorHAnsi"/>
          <w:sz w:val="22"/>
          <w:szCs w:val="22"/>
        </w:rPr>
      </w:pPr>
      <w:r w:rsidRPr="001B25E0">
        <w:rPr>
          <w:rFonts w:asciiTheme="minorHAnsi" w:hAnsiTheme="minorHAnsi"/>
          <w:sz w:val="22"/>
          <w:szCs w:val="22"/>
        </w:rPr>
        <w:t>Analyze how the arts and science often reflect and/or influence major ideas, values and conflicts of particular time periods.</w:t>
      </w:r>
    </w:p>
    <w:p w14:paraId="7396C178" w14:textId="77777777" w:rsidR="00E2171F" w:rsidRPr="001B25E0" w:rsidRDefault="00E2171F" w:rsidP="00E2171F">
      <w:pPr>
        <w:pStyle w:val="Default"/>
        <w:ind w:left="720"/>
        <w:rPr>
          <w:rFonts w:asciiTheme="minorHAnsi" w:hAnsiTheme="minorHAnsi"/>
          <w:sz w:val="22"/>
          <w:szCs w:val="22"/>
        </w:rPr>
      </w:pPr>
    </w:p>
    <w:p w14:paraId="4425B97D" w14:textId="4D3B2763" w:rsidR="002475F7" w:rsidRDefault="002475F7" w:rsidP="001B25E0">
      <w:pPr>
        <w:pStyle w:val="Default"/>
        <w:numPr>
          <w:ilvl w:val="0"/>
          <w:numId w:val="29"/>
        </w:numPr>
        <w:rPr>
          <w:rFonts w:asciiTheme="minorHAnsi" w:hAnsiTheme="minorHAnsi"/>
          <w:sz w:val="22"/>
          <w:szCs w:val="22"/>
        </w:rPr>
      </w:pPr>
      <w:r w:rsidRPr="001B25E0">
        <w:rPr>
          <w:rFonts w:asciiTheme="minorHAnsi" w:hAnsiTheme="minorHAnsi"/>
          <w:sz w:val="22"/>
          <w:szCs w:val="22"/>
        </w:rPr>
        <w:t>Evaluate the changing roles of minorities in society.</w:t>
      </w:r>
    </w:p>
    <w:p w14:paraId="79890D67" w14:textId="77777777" w:rsidR="00E2171F" w:rsidRPr="001B25E0" w:rsidRDefault="00E2171F" w:rsidP="00E2171F">
      <w:pPr>
        <w:pStyle w:val="Default"/>
        <w:ind w:left="720"/>
        <w:rPr>
          <w:rFonts w:asciiTheme="minorHAnsi" w:hAnsiTheme="minorHAnsi"/>
          <w:sz w:val="22"/>
          <w:szCs w:val="22"/>
        </w:rPr>
      </w:pPr>
    </w:p>
    <w:p w14:paraId="11EF87F4" w14:textId="5D31EBB0" w:rsidR="002475F7" w:rsidRDefault="002475F7" w:rsidP="001B25E0">
      <w:pPr>
        <w:pStyle w:val="Default"/>
        <w:numPr>
          <w:ilvl w:val="0"/>
          <w:numId w:val="29"/>
        </w:numPr>
        <w:rPr>
          <w:rFonts w:asciiTheme="minorHAnsi" w:hAnsiTheme="minorHAnsi"/>
          <w:sz w:val="22"/>
          <w:szCs w:val="22"/>
        </w:rPr>
      </w:pPr>
      <w:r w:rsidRPr="001B25E0">
        <w:rPr>
          <w:rFonts w:asciiTheme="minorHAnsi" w:hAnsiTheme="minorHAnsi"/>
          <w:sz w:val="22"/>
          <w:szCs w:val="22"/>
        </w:rPr>
        <w:t xml:space="preserve">Examine the impact of sectionalism on national crises and United States government policies. </w:t>
      </w:r>
    </w:p>
    <w:p w14:paraId="7C2FA19B" w14:textId="77777777" w:rsidR="00E2171F" w:rsidRPr="001B25E0" w:rsidRDefault="00E2171F" w:rsidP="00E2171F">
      <w:pPr>
        <w:pStyle w:val="Default"/>
        <w:ind w:left="720"/>
        <w:rPr>
          <w:rFonts w:asciiTheme="minorHAnsi" w:hAnsiTheme="minorHAnsi"/>
          <w:sz w:val="22"/>
          <w:szCs w:val="22"/>
        </w:rPr>
      </w:pPr>
    </w:p>
    <w:p w14:paraId="4795E96C" w14:textId="4EABEE8D" w:rsidR="001B25E0" w:rsidRDefault="002475F7" w:rsidP="001B25E0">
      <w:pPr>
        <w:pStyle w:val="Default"/>
        <w:numPr>
          <w:ilvl w:val="0"/>
          <w:numId w:val="29"/>
        </w:numPr>
        <w:rPr>
          <w:rFonts w:asciiTheme="minorHAnsi" w:hAnsiTheme="minorHAnsi"/>
          <w:sz w:val="22"/>
          <w:szCs w:val="22"/>
        </w:rPr>
      </w:pPr>
      <w:r w:rsidRPr="001B25E0">
        <w:rPr>
          <w:rFonts w:asciiTheme="minorHAnsi" w:hAnsiTheme="minorHAnsi"/>
          <w:sz w:val="22"/>
          <w:szCs w:val="22"/>
        </w:rPr>
        <w:t>Examine how religious ideas of morality have impacted social change.</w:t>
      </w:r>
    </w:p>
    <w:p w14:paraId="19D42F84" w14:textId="77777777" w:rsidR="00E2171F" w:rsidRPr="001B25E0" w:rsidRDefault="00E2171F" w:rsidP="00E2171F">
      <w:pPr>
        <w:pStyle w:val="Default"/>
        <w:ind w:left="720"/>
        <w:rPr>
          <w:rFonts w:asciiTheme="minorHAnsi" w:hAnsiTheme="minorHAnsi"/>
          <w:sz w:val="22"/>
          <w:szCs w:val="22"/>
        </w:rPr>
      </w:pPr>
    </w:p>
    <w:p w14:paraId="7F2623FD" w14:textId="5784863A" w:rsidR="001B25E0" w:rsidRDefault="002475F7" w:rsidP="001B25E0">
      <w:pPr>
        <w:pStyle w:val="Default"/>
        <w:numPr>
          <w:ilvl w:val="0"/>
          <w:numId w:val="29"/>
        </w:numPr>
        <w:rPr>
          <w:rFonts w:asciiTheme="minorHAnsi" w:hAnsiTheme="minorHAnsi"/>
          <w:sz w:val="22"/>
          <w:szCs w:val="22"/>
        </w:rPr>
      </w:pPr>
      <w:r w:rsidRPr="001B25E0">
        <w:rPr>
          <w:rFonts w:asciiTheme="minorHAnsi" w:hAnsiTheme="minorHAnsi"/>
          <w:sz w:val="22"/>
          <w:szCs w:val="22"/>
        </w:rPr>
        <w:t xml:space="preserve">Explore the tensions between the values of unity and pluralism in </w:t>
      </w:r>
      <w:r w:rsidR="001B25E0">
        <w:rPr>
          <w:rFonts w:asciiTheme="minorHAnsi" w:hAnsiTheme="minorHAnsi"/>
          <w:sz w:val="22"/>
          <w:szCs w:val="22"/>
        </w:rPr>
        <w:t>defining our national identity.</w:t>
      </w:r>
    </w:p>
    <w:p w14:paraId="4A57C286" w14:textId="77777777" w:rsidR="00E2171F" w:rsidRPr="001B25E0" w:rsidRDefault="00E2171F" w:rsidP="00E2171F">
      <w:pPr>
        <w:pStyle w:val="Default"/>
        <w:ind w:left="720"/>
        <w:rPr>
          <w:rFonts w:asciiTheme="minorHAnsi" w:hAnsiTheme="minorHAnsi"/>
          <w:sz w:val="22"/>
          <w:szCs w:val="22"/>
        </w:rPr>
      </w:pPr>
    </w:p>
    <w:p w14:paraId="2681B6EF" w14:textId="65BDA0EA" w:rsidR="001B25E0" w:rsidRDefault="002475F7" w:rsidP="001B25E0">
      <w:pPr>
        <w:pStyle w:val="Default"/>
        <w:numPr>
          <w:ilvl w:val="0"/>
          <w:numId w:val="29"/>
        </w:numPr>
        <w:rPr>
          <w:rFonts w:asciiTheme="minorHAnsi" w:hAnsiTheme="minorHAnsi"/>
          <w:sz w:val="22"/>
          <w:szCs w:val="22"/>
        </w:rPr>
      </w:pPr>
      <w:r w:rsidRPr="001B25E0">
        <w:rPr>
          <w:rFonts w:asciiTheme="minorHAnsi" w:hAnsiTheme="minorHAnsi"/>
          <w:sz w:val="22"/>
          <w:szCs w:val="22"/>
        </w:rPr>
        <w:t xml:space="preserve">Explain how the development of technology has both </w:t>
      </w:r>
      <w:r w:rsidR="001B25E0">
        <w:rPr>
          <w:rFonts w:asciiTheme="minorHAnsi" w:hAnsiTheme="minorHAnsi"/>
          <w:sz w:val="22"/>
          <w:szCs w:val="22"/>
        </w:rPr>
        <w:t>simplified and complicated work.</w:t>
      </w:r>
    </w:p>
    <w:p w14:paraId="23CE7B67" w14:textId="77777777" w:rsidR="00E2171F" w:rsidRPr="001B25E0" w:rsidRDefault="00E2171F" w:rsidP="00E2171F">
      <w:pPr>
        <w:pStyle w:val="Default"/>
        <w:ind w:left="720"/>
        <w:rPr>
          <w:rFonts w:asciiTheme="minorHAnsi" w:hAnsiTheme="minorHAnsi"/>
          <w:sz w:val="22"/>
          <w:szCs w:val="22"/>
        </w:rPr>
      </w:pPr>
    </w:p>
    <w:p w14:paraId="6DA09ECB" w14:textId="36D31B2F" w:rsidR="002475F7" w:rsidRDefault="002475F7" w:rsidP="002475F7">
      <w:pPr>
        <w:pStyle w:val="Default"/>
        <w:numPr>
          <w:ilvl w:val="0"/>
          <w:numId w:val="29"/>
        </w:numPr>
        <w:rPr>
          <w:rFonts w:asciiTheme="minorHAnsi" w:hAnsiTheme="minorHAnsi"/>
          <w:sz w:val="22"/>
          <w:szCs w:val="22"/>
        </w:rPr>
      </w:pPr>
      <w:r w:rsidRPr="001B25E0">
        <w:rPr>
          <w:rFonts w:asciiTheme="minorHAnsi" w:hAnsiTheme="minorHAnsi"/>
          <w:sz w:val="22"/>
          <w:szCs w:val="22"/>
        </w:rPr>
        <w:t>Determine the extent to which Manifest Destiny has been a driving force behind American ideology</w:t>
      </w:r>
      <w:r w:rsidR="001B25E0">
        <w:rPr>
          <w:rFonts w:asciiTheme="minorHAnsi" w:hAnsiTheme="minorHAnsi"/>
          <w:sz w:val="22"/>
          <w:szCs w:val="22"/>
        </w:rPr>
        <w:t>.</w:t>
      </w:r>
      <w:r w:rsidRPr="001B25E0">
        <w:rPr>
          <w:rFonts w:asciiTheme="minorHAnsi" w:hAnsiTheme="minorHAnsi"/>
          <w:sz w:val="22"/>
          <w:szCs w:val="22"/>
        </w:rPr>
        <w:t xml:space="preserve"> </w:t>
      </w:r>
    </w:p>
    <w:p w14:paraId="4360E766" w14:textId="77777777" w:rsidR="00E2171F" w:rsidRDefault="00E2171F" w:rsidP="00E2171F">
      <w:pPr>
        <w:pStyle w:val="Default"/>
        <w:ind w:left="720"/>
        <w:rPr>
          <w:rFonts w:asciiTheme="minorHAnsi" w:hAnsiTheme="minorHAnsi"/>
          <w:sz w:val="22"/>
          <w:szCs w:val="22"/>
        </w:rPr>
      </w:pPr>
    </w:p>
    <w:p w14:paraId="13F2068E" w14:textId="1A3F4D18" w:rsidR="00346734" w:rsidRDefault="001B25E0" w:rsidP="001B25E0">
      <w:pPr>
        <w:pStyle w:val="Default"/>
        <w:numPr>
          <w:ilvl w:val="0"/>
          <w:numId w:val="29"/>
        </w:numPr>
        <w:rPr>
          <w:rFonts w:asciiTheme="minorHAnsi" w:hAnsiTheme="minorHAnsi"/>
          <w:sz w:val="22"/>
          <w:szCs w:val="22"/>
        </w:rPr>
      </w:pPr>
      <w:r w:rsidRPr="001B25E0">
        <w:rPr>
          <w:rFonts w:asciiTheme="minorHAnsi" w:hAnsiTheme="minorHAnsi"/>
          <w:sz w:val="22"/>
          <w:szCs w:val="22"/>
        </w:rPr>
        <w:t>Analyze the spread of American ideas and culture around the world.</w:t>
      </w:r>
    </w:p>
    <w:p w14:paraId="097D419A" w14:textId="2266824F" w:rsidR="001B25E0" w:rsidRPr="001B25E0" w:rsidRDefault="001B25E0" w:rsidP="001B25E0">
      <w:pPr>
        <w:pStyle w:val="Default"/>
        <w:ind w:left="720"/>
        <w:rPr>
          <w:rFonts w:asciiTheme="minorHAnsi" w:hAnsiTheme="minorHAnsi"/>
          <w:sz w:val="22"/>
          <w:szCs w:val="22"/>
        </w:rPr>
      </w:pPr>
    </w:p>
    <w:p w14:paraId="2BC5AF28" w14:textId="3F78E201" w:rsidR="00C863E0" w:rsidRPr="00346734" w:rsidRDefault="00C44DD1" w:rsidP="00C863E0">
      <w:pPr>
        <w:rPr>
          <w:rStyle w:val="msoins0"/>
          <w:rFonts w:asciiTheme="minorHAnsi" w:hAnsiTheme="minorHAnsi"/>
          <w:b/>
          <w:color w:val="000000"/>
          <w:sz w:val="22"/>
          <w:szCs w:val="22"/>
          <w:u w:val="none"/>
        </w:rPr>
      </w:pPr>
      <w:r>
        <w:rPr>
          <w:rFonts w:asciiTheme="minorHAnsi" w:hAnsiTheme="minorHAnsi"/>
          <w:b/>
          <w:noProof/>
          <w:color w:val="000000"/>
          <w:sz w:val="22"/>
          <w:szCs w:val="22"/>
          <w:lang w:val="en-US"/>
        </w:rPr>
        <mc:AlternateContent>
          <mc:Choice Requires="wps">
            <w:drawing>
              <wp:anchor distT="0" distB="0" distL="114300" distR="114300" simplePos="0" relativeHeight="251662336" behindDoc="0" locked="0" layoutInCell="1" allowOverlap="1" wp14:anchorId="6A18DB4F" wp14:editId="540243B8">
                <wp:simplePos x="0" y="0"/>
                <wp:positionH relativeFrom="margin">
                  <wp:align>right</wp:align>
                </wp:positionH>
                <wp:positionV relativeFrom="paragraph">
                  <wp:posOffset>104775</wp:posOffset>
                </wp:positionV>
                <wp:extent cx="49434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494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6D240" id="Straight Connector 4"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8.05pt,8.25pt" to="727.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" strokecolor="black [3200]" strokeweight=".5pt">
                <v:stroke joinstyle="miter"/>
                <w10:wrap anchorx="margin"/>
              </v:line>
            </w:pict>
          </mc:Fallback>
        </mc:AlternateContent>
      </w:r>
      <w:r w:rsidR="00D41D2E">
        <w:rPr>
          <w:rStyle w:val="msoins0"/>
          <w:rFonts w:asciiTheme="minorHAnsi" w:hAnsiTheme="minorHAnsi"/>
          <w:b/>
          <w:color w:val="000000"/>
          <w:sz w:val="22"/>
          <w:szCs w:val="22"/>
          <w:u w:val="none"/>
        </w:rPr>
        <w:t>Common Core</w:t>
      </w:r>
      <w:r w:rsidR="00C863E0" w:rsidRPr="00346734">
        <w:rPr>
          <w:rStyle w:val="msoins0"/>
          <w:rFonts w:asciiTheme="minorHAnsi" w:hAnsiTheme="minorHAnsi"/>
          <w:b/>
          <w:color w:val="000000"/>
          <w:sz w:val="22"/>
          <w:szCs w:val="22"/>
          <w:u w:val="none"/>
        </w:rPr>
        <w:t xml:space="preserve"> Standards</w:t>
      </w:r>
    </w:p>
    <w:p w14:paraId="602EBDF0" w14:textId="7FBB43AF" w:rsidR="00C863E0" w:rsidRPr="00346734" w:rsidRDefault="0050246F" w:rsidP="00C863E0">
      <w:pPr>
        <w:rPr>
          <w:rStyle w:val="msoins0"/>
          <w:rFonts w:asciiTheme="minorHAnsi" w:hAnsiTheme="minorHAnsi"/>
          <w:color w:val="000000"/>
          <w:sz w:val="22"/>
          <w:szCs w:val="22"/>
          <w:u w:val="none"/>
        </w:rPr>
      </w:pPr>
      <w:r>
        <w:rPr>
          <w:rStyle w:val="msoins0"/>
          <w:rFonts w:asciiTheme="minorHAnsi" w:hAnsiTheme="minorHAnsi"/>
          <w:color w:val="000000"/>
          <w:sz w:val="22"/>
          <w:szCs w:val="22"/>
          <w:u w:val="none"/>
        </w:rPr>
        <w:t xml:space="preserve">Literacy </w:t>
      </w:r>
      <w:r w:rsidR="00C863E0" w:rsidRPr="00346734">
        <w:rPr>
          <w:rStyle w:val="msoins0"/>
          <w:rFonts w:asciiTheme="minorHAnsi" w:hAnsiTheme="minorHAnsi"/>
          <w:color w:val="000000"/>
          <w:sz w:val="22"/>
          <w:szCs w:val="22"/>
          <w:u w:val="none"/>
        </w:rPr>
        <w:t>activities will follow standards laid out in Common Core guidelines for ELA, as well as Laconia School District’s Reading and Writing Non-Negotiables. The Common Core standards can be found at www.corestandards.org.</w:t>
      </w:r>
    </w:p>
    <w:p w14:paraId="254A670C" w14:textId="5428C9B8" w:rsidR="001B25E0" w:rsidRDefault="001B25E0" w:rsidP="5EC181CC">
      <w:pPr>
        <w:rPr>
          <w:rFonts w:asciiTheme="minorHAnsi" w:hAnsiTheme="minorHAnsi"/>
          <w:b/>
          <w:bCs/>
          <w:sz w:val="22"/>
          <w:szCs w:val="22"/>
        </w:rPr>
      </w:pPr>
    </w:p>
    <w:p w14:paraId="6438C342" w14:textId="3BCF73A2" w:rsidR="5EC181CC" w:rsidRPr="00346734" w:rsidRDefault="00C44DD1" w:rsidP="5EC181CC">
      <w:pPr>
        <w:rPr>
          <w:rFonts w:asciiTheme="minorHAnsi" w:hAnsiTheme="minorHAnsi"/>
          <w:b/>
          <w:bCs/>
          <w:sz w:val="22"/>
          <w:szCs w:val="22"/>
        </w:rPr>
      </w:pPr>
      <w:r>
        <w:rPr>
          <w:rFonts w:asciiTheme="minorHAnsi" w:hAnsiTheme="minorHAnsi"/>
          <w:b/>
          <w:bCs/>
          <w:noProof/>
          <w:sz w:val="22"/>
          <w:szCs w:val="22"/>
          <w:lang w:val="en-US"/>
        </w:rPr>
        <mc:AlternateContent>
          <mc:Choice Requires="wps">
            <w:drawing>
              <wp:anchor distT="0" distB="0" distL="114300" distR="114300" simplePos="0" relativeHeight="251663360" behindDoc="0" locked="0" layoutInCell="1" allowOverlap="1" wp14:anchorId="2D66342C" wp14:editId="21FCEA5D">
                <wp:simplePos x="0" y="0"/>
                <wp:positionH relativeFrom="margin">
                  <wp:align>right</wp:align>
                </wp:positionH>
                <wp:positionV relativeFrom="paragraph">
                  <wp:posOffset>78740</wp:posOffset>
                </wp:positionV>
                <wp:extent cx="52768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2768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5A0D7" id="Straight Connector 5"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4.3pt,6.2pt" to="779.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" strokecolor="black [3200]" strokeweight=".5pt">
                <v:stroke joinstyle="miter"/>
                <w10:wrap anchorx="margin"/>
              </v:line>
            </w:pict>
          </mc:Fallback>
        </mc:AlternateContent>
      </w:r>
      <w:r w:rsidR="5EC181CC" w:rsidRPr="00346734">
        <w:rPr>
          <w:rFonts w:asciiTheme="minorHAnsi" w:hAnsiTheme="minorHAnsi"/>
          <w:b/>
          <w:bCs/>
          <w:sz w:val="22"/>
          <w:szCs w:val="22"/>
        </w:rPr>
        <w:t xml:space="preserve">Essential Questions </w:t>
      </w:r>
    </w:p>
    <w:p w14:paraId="707DF54A" w14:textId="7E62196E" w:rsidR="00860C85" w:rsidRDefault="001B25E0" w:rsidP="001B25E0">
      <w:pPr>
        <w:pStyle w:val="ListParagraph"/>
        <w:numPr>
          <w:ilvl w:val="0"/>
          <w:numId w:val="30"/>
        </w:numPr>
        <w:rPr>
          <w:rFonts w:asciiTheme="minorHAnsi" w:hAnsiTheme="minorHAnsi"/>
        </w:rPr>
      </w:pPr>
      <w:r>
        <w:rPr>
          <w:rFonts w:asciiTheme="minorHAnsi" w:hAnsiTheme="minorHAnsi"/>
        </w:rPr>
        <w:t>What does it mean to be an American?</w:t>
      </w:r>
    </w:p>
    <w:p w14:paraId="1003D72A" w14:textId="07DB6CE9" w:rsidR="001B25E0" w:rsidRDefault="001B25E0" w:rsidP="001B25E0">
      <w:pPr>
        <w:pStyle w:val="ListParagraph"/>
        <w:numPr>
          <w:ilvl w:val="0"/>
          <w:numId w:val="30"/>
        </w:numPr>
        <w:rPr>
          <w:rFonts w:asciiTheme="minorHAnsi" w:hAnsiTheme="minorHAnsi"/>
        </w:rPr>
      </w:pPr>
      <w:r>
        <w:rPr>
          <w:rFonts w:asciiTheme="minorHAnsi" w:hAnsiTheme="minorHAnsi"/>
        </w:rPr>
        <w:t xml:space="preserve">What are the strengths and pitfalls of American democracy? </w:t>
      </w:r>
    </w:p>
    <w:p w14:paraId="4A2B7F00" w14:textId="4F0F8826" w:rsidR="001B25E0" w:rsidRDefault="001B25E0" w:rsidP="001B25E0">
      <w:pPr>
        <w:pStyle w:val="ListParagraph"/>
        <w:numPr>
          <w:ilvl w:val="0"/>
          <w:numId w:val="30"/>
        </w:numPr>
        <w:rPr>
          <w:rFonts w:asciiTheme="minorHAnsi" w:hAnsiTheme="minorHAnsi"/>
        </w:rPr>
      </w:pPr>
      <w:r>
        <w:rPr>
          <w:rFonts w:asciiTheme="minorHAnsi" w:hAnsiTheme="minorHAnsi"/>
        </w:rPr>
        <w:t xml:space="preserve">Why do social, economic and political inequalities exist? </w:t>
      </w:r>
    </w:p>
    <w:p w14:paraId="10EB54A2" w14:textId="2F1A8F6A" w:rsidR="00E2171F" w:rsidRPr="001B25E0" w:rsidRDefault="00E2171F" w:rsidP="001B25E0">
      <w:pPr>
        <w:pStyle w:val="ListParagraph"/>
        <w:numPr>
          <w:ilvl w:val="0"/>
          <w:numId w:val="30"/>
        </w:numPr>
        <w:rPr>
          <w:rFonts w:asciiTheme="minorHAnsi" w:hAnsiTheme="minorHAnsi"/>
        </w:rPr>
      </w:pPr>
      <w:r>
        <w:rPr>
          <w:rFonts w:asciiTheme="minorHAnsi" w:hAnsiTheme="minorHAnsi"/>
        </w:rPr>
        <w:t xml:space="preserve">How does conflict create change? </w:t>
      </w:r>
    </w:p>
    <w:p w14:paraId="73DD7FC5" w14:textId="05FAB268" w:rsidR="0050246F" w:rsidRPr="00803E8F" w:rsidRDefault="001B25E0" w:rsidP="00E2171F">
      <w:pPr>
        <w:pStyle w:val="ListParagraph"/>
        <w:numPr>
          <w:ilvl w:val="0"/>
          <w:numId w:val="30"/>
        </w:numPr>
        <w:rPr>
          <w:rFonts w:asciiTheme="minorHAnsi" w:hAnsiTheme="minorHAnsi"/>
        </w:rPr>
      </w:pPr>
      <w:r>
        <w:rPr>
          <w:rFonts w:asciiTheme="minorHAnsi" w:hAnsiTheme="minorHAnsi"/>
        </w:rPr>
        <w:t xml:space="preserve">What should America’s role be in the world? </w:t>
      </w:r>
    </w:p>
    <w:p w14:paraId="7BB88A11" w14:textId="3243F367" w:rsidR="00A259CB" w:rsidRPr="00346734" w:rsidRDefault="00C44DD1" w:rsidP="00E2171F">
      <w:pPr>
        <w:rPr>
          <w:rFonts w:asciiTheme="minorHAnsi" w:hAnsiTheme="minorHAnsi"/>
          <w:b/>
          <w:sz w:val="22"/>
          <w:szCs w:val="22"/>
        </w:rPr>
      </w:pPr>
      <w:r>
        <w:rPr>
          <w:rFonts w:asciiTheme="minorHAnsi" w:hAnsiTheme="minorHAnsi"/>
          <w:b/>
          <w:noProof/>
          <w:sz w:val="22"/>
          <w:szCs w:val="22"/>
          <w:lang w:val="en-US"/>
        </w:rPr>
        <w:lastRenderedPageBreak/>
        <mc:AlternateContent>
          <mc:Choice Requires="wps">
            <w:drawing>
              <wp:anchor distT="0" distB="0" distL="114300" distR="114300" simplePos="0" relativeHeight="251664384" behindDoc="0" locked="0" layoutInCell="1" allowOverlap="1" wp14:anchorId="46786066" wp14:editId="3E83D8BB">
                <wp:simplePos x="0" y="0"/>
                <wp:positionH relativeFrom="margin">
                  <wp:align>right</wp:align>
                </wp:positionH>
                <wp:positionV relativeFrom="paragraph">
                  <wp:posOffset>85725</wp:posOffset>
                </wp:positionV>
                <wp:extent cx="564832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5648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8A91C" id="Straight Connector 6"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3.55pt,6.75pt" to="838.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" strokecolor="black [3200]" strokeweight=".5pt">
                <v:stroke joinstyle="miter"/>
                <w10:wrap anchorx="margin"/>
              </v:line>
            </w:pict>
          </mc:Fallback>
        </mc:AlternateContent>
      </w:r>
      <w:r w:rsidR="00E2171F">
        <w:rPr>
          <w:rFonts w:asciiTheme="minorHAnsi" w:hAnsiTheme="minorHAnsi"/>
          <w:b/>
          <w:sz w:val="22"/>
          <w:szCs w:val="22"/>
        </w:rPr>
        <w:t xml:space="preserve">Course Units </w:t>
      </w:r>
    </w:p>
    <w:p w14:paraId="249EEE8C" w14:textId="52B2A608" w:rsidR="00E2171F" w:rsidRPr="00E2171F" w:rsidRDefault="00E2171F" w:rsidP="00E2171F">
      <w:pPr>
        <w:pStyle w:val="ListParagraph"/>
        <w:numPr>
          <w:ilvl w:val="0"/>
          <w:numId w:val="31"/>
        </w:numPr>
        <w:rPr>
          <w:rFonts w:asciiTheme="minorHAnsi" w:hAnsiTheme="minorHAnsi"/>
          <w:b/>
        </w:rPr>
      </w:pPr>
      <w:r w:rsidRPr="00E2171F">
        <w:rPr>
          <w:rFonts w:asciiTheme="minorHAnsi" w:hAnsiTheme="minorHAnsi"/>
          <w:b/>
        </w:rPr>
        <w:t>Unit 1: Creating America (17</w:t>
      </w:r>
      <w:r w:rsidR="00B15619">
        <w:rPr>
          <w:rFonts w:asciiTheme="minorHAnsi" w:hAnsiTheme="minorHAnsi"/>
          <w:b/>
        </w:rPr>
        <w:t>00-1812</w:t>
      </w:r>
      <w:r w:rsidRPr="00E2171F">
        <w:rPr>
          <w:rFonts w:asciiTheme="minorHAnsi" w:hAnsiTheme="minorHAnsi"/>
          <w:b/>
        </w:rPr>
        <w:t>)</w:t>
      </w:r>
      <w:r w:rsidR="00A259CB">
        <w:rPr>
          <w:rFonts w:asciiTheme="minorHAnsi" w:hAnsiTheme="minorHAnsi"/>
          <w:b/>
        </w:rPr>
        <w:t>*</w:t>
      </w:r>
    </w:p>
    <w:p w14:paraId="626EA3B3" w14:textId="14DA4184" w:rsidR="00E2171F" w:rsidRDefault="00E2171F" w:rsidP="00E2171F">
      <w:pPr>
        <w:pStyle w:val="ListParagraph"/>
        <w:numPr>
          <w:ilvl w:val="1"/>
          <w:numId w:val="31"/>
        </w:numPr>
        <w:rPr>
          <w:rFonts w:asciiTheme="minorHAnsi" w:hAnsiTheme="minorHAnsi"/>
        </w:rPr>
      </w:pPr>
      <w:r w:rsidRPr="00E2171F">
        <w:rPr>
          <w:rFonts w:asciiTheme="minorHAnsi" w:hAnsiTheme="minorHAnsi"/>
          <w:b/>
        </w:rPr>
        <w:t>Topics Include:</w:t>
      </w:r>
      <w:r>
        <w:rPr>
          <w:rFonts w:asciiTheme="minorHAnsi" w:hAnsiTheme="minorHAnsi"/>
        </w:rPr>
        <w:t xml:space="preserve"> Enlightenment, Great Awakening, French and Indian War, American Revolution, Declaration of Independence, Articles of Confederation, Constitution, </w:t>
      </w:r>
      <w:r w:rsidR="0053663E">
        <w:rPr>
          <w:rFonts w:asciiTheme="minorHAnsi" w:hAnsiTheme="minorHAnsi"/>
        </w:rPr>
        <w:t xml:space="preserve">Creation of Political Parties, </w:t>
      </w:r>
      <w:r>
        <w:rPr>
          <w:rFonts w:asciiTheme="minorHAnsi" w:hAnsiTheme="minorHAnsi"/>
        </w:rPr>
        <w:t>War 1812</w:t>
      </w:r>
    </w:p>
    <w:p w14:paraId="4379A4A2" w14:textId="77777777" w:rsidR="00E2171F" w:rsidRPr="00E2171F" w:rsidRDefault="00E2171F" w:rsidP="00E2171F">
      <w:pPr>
        <w:pStyle w:val="ListParagraph"/>
        <w:ind w:left="1440"/>
        <w:rPr>
          <w:rFonts w:asciiTheme="minorHAnsi" w:hAnsiTheme="minorHAnsi"/>
          <w:b/>
        </w:rPr>
      </w:pPr>
    </w:p>
    <w:p w14:paraId="003240D0" w14:textId="5A3E4E70" w:rsidR="00E2171F" w:rsidRDefault="00E2171F" w:rsidP="00E2171F">
      <w:pPr>
        <w:pStyle w:val="ListParagraph"/>
        <w:numPr>
          <w:ilvl w:val="0"/>
          <w:numId w:val="31"/>
        </w:numPr>
        <w:rPr>
          <w:rFonts w:asciiTheme="minorHAnsi" w:hAnsiTheme="minorHAnsi"/>
          <w:b/>
        </w:rPr>
      </w:pPr>
      <w:r w:rsidRPr="00E2171F">
        <w:rPr>
          <w:rFonts w:asciiTheme="minorHAnsi" w:hAnsiTheme="minorHAnsi"/>
          <w:b/>
        </w:rPr>
        <w:t>Unit 2: Expanding America (1800-</w:t>
      </w:r>
      <w:proofErr w:type="gramStart"/>
      <w:r w:rsidRPr="00E2171F">
        <w:rPr>
          <w:rFonts w:asciiTheme="minorHAnsi" w:hAnsiTheme="minorHAnsi"/>
          <w:b/>
        </w:rPr>
        <w:t>1890)</w:t>
      </w:r>
      <w:r w:rsidR="00A259CB">
        <w:rPr>
          <w:rFonts w:asciiTheme="minorHAnsi" w:hAnsiTheme="minorHAnsi"/>
          <w:b/>
        </w:rPr>
        <w:t>*</w:t>
      </w:r>
      <w:proofErr w:type="gramEnd"/>
    </w:p>
    <w:p w14:paraId="20E825BB" w14:textId="4AC58062" w:rsidR="00E2171F" w:rsidRPr="00A259CB" w:rsidRDefault="00E2171F" w:rsidP="00E2171F">
      <w:pPr>
        <w:pStyle w:val="ListParagraph"/>
        <w:numPr>
          <w:ilvl w:val="1"/>
          <w:numId w:val="31"/>
        </w:numPr>
        <w:rPr>
          <w:rFonts w:asciiTheme="minorHAnsi" w:hAnsiTheme="minorHAnsi"/>
          <w:b/>
        </w:rPr>
      </w:pPr>
      <w:r>
        <w:rPr>
          <w:rFonts w:asciiTheme="minorHAnsi" w:hAnsiTheme="minorHAnsi"/>
          <w:b/>
        </w:rPr>
        <w:t xml:space="preserve">Topics Include: </w:t>
      </w:r>
      <w:r w:rsidR="000A706B">
        <w:rPr>
          <w:rFonts w:asciiTheme="minorHAnsi" w:hAnsiTheme="minorHAnsi"/>
        </w:rPr>
        <w:t xml:space="preserve">Louisiana Purchase, Westward Expansion, </w:t>
      </w:r>
      <w:r w:rsidR="0000518B">
        <w:rPr>
          <w:rFonts w:asciiTheme="minorHAnsi" w:hAnsiTheme="minorHAnsi"/>
        </w:rPr>
        <w:t xml:space="preserve">Manifest Destiny, </w:t>
      </w:r>
      <w:r w:rsidR="003F421C">
        <w:rPr>
          <w:rFonts w:asciiTheme="minorHAnsi" w:hAnsiTheme="minorHAnsi"/>
        </w:rPr>
        <w:t>Trail of Tears, California Gold Rush</w:t>
      </w:r>
      <w:r w:rsidR="0053663E">
        <w:rPr>
          <w:rFonts w:asciiTheme="minorHAnsi" w:hAnsiTheme="minorHAnsi"/>
        </w:rPr>
        <w:t xml:space="preserve">, </w:t>
      </w:r>
      <w:r w:rsidR="003F421C">
        <w:rPr>
          <w:rFonts w:asciiTheme="minorHAnsi" w:hAnsiTheme="minorHAnsi"/>
        </w:rPr>
        <w:t>Transcontinental Railroad</w:t>
      </w:r>
    </w:p>
    <w:p w14:paraId="6104E138" w14:textId="7E8FDC0F" w:rsidR="0053663E" w:rsidRPr="0050246F" w:rsidRDefault="0053663E" w:rsidP="0050246F">
      <w:pPr>
        <w:pStyle w:val="ListParagraph"/>
        <w:ind w:left="1440"/>
        <w:rPr>
          <w:rFonts w:asciiTheme="minorHAnsi" w:hAnsiTheme="minorHAnsi"/>
          <w:b/>
        </w:rPr>
      </w:pPr>
    </w:p>
    <w:p w14:paraId="22ED17C6" w14:textId="235402DE" w:rsidR="00E2171F" w:rsidRPr="0053663E" w:rsidRDefault="00E2171F" w:rsidP="00E2171F">
      <w:pPr>
        <w:pStyle w:val="ListParagraph"/>
        <w:numPr>
          <w:ilvl w:val="0"/>
          <w:numId w:val="31"/>
        </w:numPr>
        <w:rPr>
          <w:rFonts w:asciiTheme="minorHAnsi" w:hAnsiTheme="minorHAnsi"/>
          <w:b/>
        </w:rPr>
      </w:pPr>
      <w:r w:rsidRPr="0053663E">
        <w:rPr>
          <w:rFonts w:asciiTheme="minorHAnsi" w:hAnsiTheme="minorHAnsi"/>
          <w:b/>
        </w:rPr>
        <w:t>Unit 3: Re-defining America (1820-</w:t>
      </w:r>
      <w:proofErr w:type="gramStart"/>
      <w:r w:rsidRPr="0053663E">
        <w:rPr>
          <w:rFonts w:asciiTheme="minorHAnsi" w:hAnsiTheme="minorHAnsi"/>
          <w:b/>
        </w:rPr>
        <w:t>1877)</w:t>
      </w:r>
      <w:r w:rsidR="00A259CB">
        <w:rPr>
          <w:rFonts w:asciiTheme="minorHAnsi" w:hAnsiTheme="minorHAnsi"/>
          <w:b/>
        </w:rPr>
        <w:t>*</w:t>
      </w:r>
      <w:proofErr w:type="gramEnd"/>
    </w:p>
    <w:p w14:paraId="7B0BB241" w14:textId="52367BDA" w:rsidR="0053663E" w:rsidRDefault="0053663E" w:rsidP="0053663E">
      <w:pPr>
        <w:pStyle w:val="ListParagraph"/>
        <w:numPr>
          <w:ilvl w:val="1"/>
          <w:numId w:val="31"/>
        </w:numPr>
        <w:rPr>
          <w:rFonts w:asciiTheme="minorHAnsi" w:hAnsiTheme="minorHAnsi"/>
        </w:rPr>
      </w:pPr>
      <w:r w:rsidRPr="0053663E">
        <w:rPr>
          <w:rFonts w:asciiTheme="minorHAnsi" w:hAnsiTheme="minorHAnsi"/>
          <w:b/>
        </w:rPr>
        <w:t>Topics Include:</w:t>
      </w:r>
      <w:r>
        <w:rPr>
          <w:rFonts w:asciiTheme="minorHAnsi" w:hAnsiTheme="minorHAnsi"/>
        </w:rPr>
        <w:t xml:space="preserve"> Sec</w:t>
      </w:r>
      <w:r w:rsidR="000A706B">
        <w:rPr>
          <w:rFonts w:asciiTheme="minorHAnsi" w:hAnsiTheme="minorHAnsi"/>
        </w:rPr>
        <w:t>tionalism, Abolition, Civil War, Reconstruction</w:t>
      </w:r>
    </w:p>
    <w:p w14:paraId="134101EE" w14:textId="77777777" w:rsidR="0053663E" w:rsidRPr="00E2171F" w:rsidRDefault="0053663E" w:rsidP="0053663E">
      <w:pPr>
        <w:pStyle w:val="ListParagraph"/>
        <w:ind w:left="1440"/>
        <w:rPr>
          <w:rFonts w:asciiTheme="minorHAnsi" w:hAnsiTheme="minorHAnsi"/>
        </w:rPr>
      </w:pPr>
    </w:p>
    <w:p w14:paraId="7CB5C0D9" w14:textId="68FED2DE" w:rsidR="00E2171F" w:rsidRPr="0053663E" w:rsidRDefault="00E2171F" w:rsidP="00E2171F">
      <w:pPr>
        <w:pStyle w:val="ListParagraph"/>
        <w:numPr>
          <w:ilvl w:val="0"/>
          <w:numId w:val="31"/>
        </w:numPr>
        <w:rPr>
          <w:rFonts w:asciiTheme="minorHAnsi" w:hAnsiTheme="minorHAnsi"/>
          <w:b/>
        </w:rPr>
      </w:pPr>
      <w:r w:rsidRPr="0053663E">
        <w:rPr>
          <w:rFonts w:asciiTheme="minorHAnsi" w:hAnsiTheme="minorHAnsi"/>
          <w:b/>
        </w:rPr>
        <w:t>Unit 4: Modernizing America (1865-</w:t>
      </w:r>
      <w:proofErr w:type="gramStart"/>
      <w:r w:rsidRPr="0053663E">
        <w:rPr>
          <w:rFonts w:asciiTheme="minorHAnsi" w:hAnsiTheme="minorHAnsi"/>
          <w:b/>
        </w:rPr>
        <w:t>1929)</w:t>
      </w:r>
      <w:r w:rsidR="00A259CB">
        <w:rPr>
          <w:rFonts w:asciiTheme="minorHAnsi" w:hAnsiTheme="minorHAnsi"/>
          <w:b/>
        </w:rPr>
        <w:t>*</w:t>
      </w:r>
      <w:proofErr w:type="gramEnd"/>
    </w:p>
    <w:p w14:paraId="051DB1F1" w14:textId="7D5D3953" w:rsidR="0053663E" w:rsidRDefault="0053663E" w:rsidP="0050246F">
      <w:pPr>
        <w:pStyle w:val="ListParagraph"/>
        <w:numPr>
          <w:ilvl w:val="1"/>
          <w:numId w:val="31"/>
        </w:numPr>
        <w:rPr>
          <w:rFonts w:asciiTheme="minorHAnsi" w:hAnsiTheme="minorHAnsi"/>
        </w:rPr>
      </w:pPr>
      <w:r w:rsidRPr="0053663E">
        <w:rPr>
          <w:rFonts w:asciiTheme="minorHAnsi" w:hAnsiTheme="minorHAnsi"/>
          <w:b/>
        </w:rPr>
        <w:t>Topics Include:</w:t>
      </w:r>
      <w:r>
        <w:rPr>
          <w:rFonts w:asciiTheme="minorHAnsi" w:hAnsiTheme="minorHAnsi"/>
        </w:rPr>
        <w:t xml:space="preserve"> Industrial Revolution, Gilded Age, </w:t>
      </w:r>
      <w:r w:rsidR="000A706B">
        <w:rPr>
          <w:rFonts w:asciiTheme="minorHAnsi" w:hAnsiTheme="minorHAnsi"/>
        </w:rPr>
        <w:t xml:space="preserve">Unions, </w:t>
      </w:r>
      <w:r>
        <w:rPr>
          <w:rFonts w:asciiTheme="minorHAnsi" w:hAnsiTheme="minorHAnsi"/>
        </w:rPr>
        <w:t>Progressive Era, Roaring Twenties</w:t>
      </w:r>
      <w:r w:rsidR="000A706B">
        <w:rPr>
          <w:rFonts w:asciiTheme="minorHAnsi" w:hAnsiTheme="minorHAnsi"/>
        </w:rPr>
        <w:t>,</w:t>
      </w:r>
      <w:r w:rsidR="00541CD8">
        <w:rPr>
          <w:rFonts w:asciiTheme="minorHAnsi" w:hAnsiTheme="minorHAnsi"/>
        </w:rPr>
        <w:t xml:space="preserve"> Harlem </w:t>
      </w:r>
      <w:proofErr w:type="gramStart"/>
      <w:r w:rsidR="00541CD8">
        <w:rPr>
          <w:rFonts w:asciiTheme="minorHAnsi" w:hAnsiTheme="minorHAnsi"/>
        </w:rPr>
        <w:t xml:space="preserve">Renaissance, </w:t>
      </w:r>
      <w:r w:rsidR="000A706B">
        <w:rPr>
          <w:rFonts w:asciiTheme="minorHAnsi" w:hAnsiTheme="minorHAnsi"/>
        </w:rPr>
        <w:t xml:space="preserve"> New</w:t>
      </w:r>
      <w:proofErr w:type="gramEnd"/>
      <w:r w:rsidR="000A706B">
        <w:rPr>
          <w:rFonts w:asciiTheme="minorHAnsi" w:hAnsiTheme="minorHAnsi"/>
        </w:rPr>
        <w:t xml:space="preserve"> Immigration, </w:t>
      </w:r>
    </w:p>
    <w:p w14:paraId="7C6D2487" w14:textId="77777777" w:rsidR="0050246F" w:rsidRPr="0050246F" w:rsidRDefault="0050246F" w:rsidP="0050246F">
      <w:pPr>
        <w:pStyle w:val="ListParagraph"/>
        <w:ind w:left="1440"/>
        <w:rPr>
          <w:rFonts w:asciiTheme="minorHAnsi" w:hAnsiTheme="minorHAnsi"/>
        </w:rPr>
      </w:pPr>
    </w:p>
    <w:p w14:paraId="63B43CB7" w14:textId="12EC6EC9" w:rsidR="00E2171F" w:rsidRDefault="00E2171F" w:rsidP="00E2171F">
      <w:pPr>
        <w:pStyle w:val="ListParagraph"/>
        <w:numPr>
          <w:ilvl w:val="0"/>
          <w:numId w:val="31"/>
        </w:numPr>
        <w:rPr>
          <w:rFonts w:asciiTheme="minorHAnsi" w:hAnsiTheme="minorHAnsi"/>
          <w:b/>
        </w:rPr>
      </w:pPr>
      <w:r w:rsidRPr="0053663E">
        <w:rPr>
          <w:rFonts w:asciiTheme="minorHAnsi" w:hAnsiTheme="minorHAnsi"/>
          <w:b/>
        </w:rPr>
        <w:t>Unit 5: Enduring America (1930-</w:t>
      </w:r>
      <w:proofErr w:type="gramStart"/>
      <w:r w:rsidRPr="0053663E">
        <w:rPr>
          <w:rFonts w:asciiTheme="minorHAnsi" w:hAnsiTheme="minorHAnsi"/>
          <w:b/>
        </w:rPr>
        <w:t>1945)</w:t>
      </w:r>
      <w:r w:rsidR="00A259CB">
        <w:rPr>
          <w:rFonts w:asciiTheme="minorHAnsi" w:hAnsiTheme="minorHAnsi"/>
          <w:b/>
        </w:rPr>
        <w:t>*</w:t>
      </w:r>
      <w:proofErr w:type="gramEnd"/>
    </w:p>
    <w:p w14:paraId="5F400DC4" w14:textId="59E1AEAD" w:rsidR="0053663E" w:rsidRPr="00A259CB" w:rsidRDefault="0053663E" w:rsidP="0053663E">
      <w:pPr>
        <w:pStyle w:val="ListParagraph"/>
        <w:numPr>
          <w:ilvl w:val="1"/>
          <w:numId w:val="31"/>
        </w:numPr>
        <w:rPr>
          <w:rFonts w:asciiTheme="minorHAnsi" w:hAnsiTheme="minorHAnsi"/>
          <w:b/>
        </w:rPr>
      </w:pPr>
      <w:r>
        <w:rPr>
          <w:rFonts w:asciiTheme="minorHAnsi" w:hAnsiTheme="minorHAnsi"/>
          <w:b/>
        </w:rPr>
        <w:t xml:space="preserve">Topics Include: </w:t>
      </w:r>
      <w:r w:rsidR="000A706B">
        <w:rPr>
          <w:rFonts w:asciiTheme="minorHAnsi" w:hAnsiTheme="minorHAnsi"/>
        </w:rPr>
        <w:t>The Great Depression, FDR’s New Deal, Dust Bowl</w:t>
      </w:r>
      <w:r w:rsidR="00541CD8">
        <w:rPr>
          <w:rFonts w:asciiTheme="minorHAnsi" w:hAnsiTheme="minorHAnsi"/>
        </w:rPr>
        <w:t>, World War II</w:t>
      </w:r>
    </w:p>
    <w:p w14:paraId="11F84DBD" w14:textId="77777777" w:rsidR="0053663E" w:rsidRPr="0053663E" w:rsidRDefault="0053663E" w:rsidP="0053663E">
      <w:pPr>
        <w:pStyle w:val="ListParagraph"/>
        <w:ind w:left="1440"/>
        <w:rPr>
          <w:rFonts w:asciiTheme="minorHAnsi" w:hAnsiTheme="minorHAnsi"/>
          <w:b/>
        </w:rPr>
      </w:pPr>
    </w:p>
    <w:p w14:paraId="148A2A4D" w14:textId="1362CA39" w:rsidR="00E2171F" w:rsidRDefault="00E2171F" w:rsidP="00E2171F">
      <w:pPr>
        <w:pStyle w:val="ListParagraph"/>
        <w:numPr>
          <w:ilvl w:val="0"/>
          <w:numId w:val="31"/>
        </w:numPr>
        <w:rPr>
          <w:rFonts w:asciiTheme="minorHAnsi" w:hAnsiTheme="minorHAnsi"/>
          <w:b/>
        </w:rPr>
      </w:pPr>
      <w:r w:rsidRPr="0053663E">
        <w:rPr>
          <w:rFonts w:asciiTheme="minorHAnsi" w:hAnsiTheme="minorHAnsi"/>
          <w:b/>
        </w:rPr>
        <w:t>Unit 6: Competing America (1945-</w:t>
      </w:r>
      <w:proofErr w:type="gramStart"/>
      <w:r w:rsidRPr="0053663E">
        <w:rPr>
          <w:rFonts w:asciiTheme="minorHAnsi" w:hAnsiTheme="minorHAnsi"/>
          <w:b/>
        </w:rPr>
        <w:t>1990)</w:t>
      </w:r>
      <w:r w:rsidR="00A259CB">
        <w:rPr>
          <w:rFonts w:asciiTheme="minorHAnsi" w:hAnsiTheme="minorHAnsi"/>
          <w:b/>
        </w:rPr>
        <w:t>*</w:t>
      </w:r>
      <w:proofErr w:type="gramEnd"/>
    </w:p>
    <w:p w14:paraId="0E235EB7" w14:textId="1B409060" w:rsidR="00541CD8" w:rsidRPr="0050246F" w:rsidRDefault="00541CD8" w:rsidP="0050246F">
      <w:pPr>
        <w:pStyle w:val="ListParagraph"/>
        <w:numPr>
          <w:ilvl w:val="1"/>
          <w:numId w:val="31"/>
        </w:numPr>
        <w:rPr>
          <w:rFonts w:asciiTheme="minorHAnsi" w:hAnsiTheme="minorHAnsi"/>
          <w:b/>
        </w:rPr>
      </w:pPr>
      <w:r>
        <w:rPr>
          <w:rFonts w:asciiTheme="minorHAnsi" w:hAnsiTheme="minorHAnsi"/>
          <w:b/>
        </w:rPr>
        <w:t xml:space="preserve">Topics Include: </w:t>
      </w:r>
      <w:r>
        <w:rPr>
          <w:rFonts w:asciiTheme="minorHAnsi" w:hAnsiTheme="minorHAnsi"/>
        </w:rPr>
        <w:t xml:space="preserve">The Cold War and its proxy wars (Korea, Vietnam), McCarthyism, Space Race, Development of </w:t>
      </w:r>
      <w:r w:rsidR="004B1910">
        <w:rPr>
          <w:rFonts w:asciiTheme="minorHAnsi" w:hAnsiTheme="minorHAnsi"/>
        </w:rPr>
        <w:t>Counterc</w:t>
      </w:r>
      <w:r>
        <w:rPr>
          <w:rFonts w:asciiTheme="minorHAnsi" w:hAnsiTheme="minorHAnsi"/>
        </w:rPr>
        <w:t xml:space="preserve">ulture </w:t>
      </w:r>
    </w:p>
    <w:p w14:paraId="16EF7351" w14:textId="77777777" w:rsidR="0050246F" w:rsidRPr="0050246F" w:rsidRDefault="0050246F" w:rsidP="0050246F">
      <w:pPr>
        <w:pStyle w:val="ListParagraph"/>
        <w:ind w:left="1440"/>
        <w:rPr>
          <w:rFonts w:asciiTheme="minorHAnsi" w:hAnsiTheme="minorHAnsi"/>
          <w:b/>
        </w:rPr>
      </w:pPr>
    </w:p>
    <w:p w14:paraId="13857C14" w14:textId="4FF49ED5" w:rsidR="00E2171F" w:rsidRDefault="00E2171F" w:rsidP="00E2171F">
      <w:pPr>
        <w:pStyle w:val="ListParagraph"/>
        <w:numPr>
          <w:ilvl w:val="0"/>
          <w:numId w:val="31"/>
        </w:numPr>
        <w:rPr>
          <w:rFonts w:asciiTheme="minorHAnsi" w:hAnsiTheme="minorHAnsi"/>
          <w:b/>
        </w:rPr>
      </w:pPr>
      <w:r w:rsidRPr="0053663E">
        <w:rPr>
          <w:rFonts w:asciiTheme="minorHAnsi" w:hAnsiTheme="minorHAnsi"/>
          <w:b/>
        </w:rPr>
        <w:t>Unit 7: Accessing America (1954-</w:t>
      </w:r>
      <w:proofErr w:type="gramStart"/>
      <w:r w:rsidRPr="0053663E">
        <w:rPr>
          <w:rFonts w:asciiTheme="minorHAnsi" w:hAnsiTheme="minorHAnsi"/>
          <w:b/>
        </w:rPr>
        <w:t>19</w:t>
      </w:r>
      <w:r w:rsidR="00541CD8">
        <w:rPr>
          <w:rFonts w:asciiTheme="minorHAnsi" w:hAnsiTheme="minorHAnsi"/>
          <w:b/>
        </w:rPr>
        <w:t>80</w:t>
      </w:r>
      <w:r w:rsidRPr="0053663E">
        <w:rPr>
          <w:rFonts w:asciiTheme="minorHAnsi" w:hAnsiTheme="minorHAnsi"/>
          <w:b/>
        </w:rPr>
        <w:t>)</w:t>
      </w:r>
      <w:r w:rsidR="00A259CB">
        <w:rPr>
          <w:rFonts w:asciiTheme="minorHAnsi" w:hAnsiTheme="minorHAnsi"/>
          <w:b/>
        </w:rPr>
        <w:t>*</w:t>
      </w:r>
      <w:proofErr w:type="gramEnd"/>
    </w:p>
    <w:p w14:paraId="72D82EC9" w14:textId="264D67C3" w:rsidR="0053663E" w:rsidRPr="00A259CB" w:rsidRDefault="00541CD8" w:rsidP="00541CD8">
      <w:pPr>
        <w:pStyle w:val="ListParagraph"/>
        <w:numPr>
          <w:ilvl w:val="1"/>
          <w:numId w:val="31"/>
        </w:numPr>
        <w:rPr>
          <w:rFonts w:asciiTheme="minorHAnsi" w:hAnsiTheme="minorHAnsi"/>
          <w:b/>
        </w:rPr>
      </w:pPr>
      <w:r>
        <w:rPr>
          <w:rFonts w:asciiTheme="minorHAnsi" w:hAnsiTheme="minorHAnsi"/>
          <w:b/>
        </w:rPr>
        <w:t xml:space="preserve">Topics Include: </w:t>
      </w:r>
      <w:r>
        <w:rPr>
          <w:rFonts w:asciiTheme="minorHAnsi" w:hAnsiTheme="minorHAnsi"/>
        </w:rPr>
        <w:t xml:space="preserve">Civil Rights Movement, Feminist Movement </w:t>
      </w:r>
    </w:p>
    <w:p w14:paraId="7DCB1456" w14:textId="77777777" w:rsidR="0053663E" w:rsidRPr="0053663E" w:rsidRDefault="0053663E" w:rsidP="0053663E">
      <w:pPr>
        <w:pStyle w:val="ListParagraph"/>
        <w:rPr>
          <w:rFonts w:asciiTheme="minorHAnsi" w:hAnsiTheme="minorHAnsi"/>
          <w:b/>
        </w:rPr>
      </w:pPr>
    </w:p>
    <w:p w14:paraId="02F5D646" w14:textId="767E3F12" w:rsidR="00E2171F" w:rsidRDefault="00E2171F" w:rsidP="00E2171F">
      <w:pPr>
        <w:pStyle w:val="ListParagraph"/>
        <w:numPr>
          <w:ilvl w:val="0"/>
          <w:numId w:val="31"/>
        </w:numPr>
        <w:rPr>
          <w:rFonts w:asciiTheme="minorHAnsi" w:hAnsiTheme="minorHAnsi"/>
          <w:b/>
        </w:rPr>
      </w:pPr>
      <w:r w:rsidRPr="0053663E">
        <w:rPr>
          <w:rFonts w:asciiTheme="minorHAnsi" w:hAnsiTheme="minorHAnsi"/>
          <w:b/>
        </w:rPr>
        <w:t xml:space="preserve">Unit 8: </w:t>
      </w:r>
      <w:r w:rsidR="004B1910">
        <w:rPr>
          <w:rFonts w:asciiTheme="minorHAnsi" w:hAnsiTheme="minorHAnsi"/>
          <w:b/>
        </w:rPr>
        <w:t>Global</w:t>
      </w:r>
      <w:r w:rsidRPr="0053663E">
        <w:rPr>
          <w:rFonts w:asciiTheme="minorHAnsi" w:hAnsiTheme="minorHAnsi"/>
          <w:b/>
        </w:rPr>
        <w:t xml:space="preserve"> America (1980- present </w:t>
      </w:r>
      <w:proofErr w:type="gramStart"/>
      <w:r w:rsidRPr="0053663E">
        <w:rPr>
          <w:rFonts w:asciiTheme="minorHAnsi" w:hAnsiTheme="minorHAnsi"/>
          <w:b/>
        </w:rPr>
        <w:t>day)</w:t>
      </w:r>
      <w:r w:rsidR="00A259CB">
        <w:rPr>
          <w:rFonts w:asciiTheme="minorHAnsi" w:hAnsiTheme="minorHAnsi"/>
          <w:b/>
        </w:rPr>
        <w:t>*</w:t>
      </w:r>
      <w:proofErr w:type="gramEnd"/>
      <w:r w:rsidR="0053663E">
        <w:rPr>
          <w:rFonts w:asciiTheme="minorHAnsi" w:hAnsiTheme="minorHAnsi"/>
          <w:b/>
        </w:rPr>
        <w:t xml:space="preserve"> </w:t>
      </w:r>
    </w:p>
    <w:p w14:paraId="7821B9E9" w14:textId="2E91D6C7" w:rsidR="00541CD8" w:rsidRPr="00A259CB" w:rsidRDefault="00541CD8" w:rsidP="00541CD8">
      <w:pPr>
        <w:pStyle w:val="ListParagraph"/>
        <w:numPr>
          <w:ilvl w:val="1"/>
          <w:numId w:val="31"/>
        </w:numPr>
        <w:rPr>
          <w:rFonts w:asciiTheme="minorHAnsi" w:hAnsiTheme="minorHAnsi"/>
          <w:b/>
        </w:rPr>
      </w:pPr>
      <w:r>
        <w:rPr>
          <w:rFonts w:asciiTheme="minorHAnsi" w:hAnsiTheme="minorHAnsi"/>
          <w:b/>
        </w:rPr>
        <w:t>Topics Include:</w:t>
      </w:r>
      <w:r w:rsidRPr="004B1910">
        <w:rPr>
          <w:rFonts w:asciiTheme="minorHAnsi" w:hAnsiTheme="minorHAnsi"/>
        </w:rPr>
        <w:t xml:space="preserve"> </w:t>
      </w:r>
      <w:r w:rsidR="004B1910">
        <w:rPr>
          <w:rFonts w:asciiTheme="minorHAnsi" w:hAnsiTheme="minorHAnsi"/>
        </w:rPr>
        <w:t xml:space="preserve">Globalization, </w:t>
      </w:r>
      <w:r w:rsidR="004B1910" w:rsidRPr="004B1910">
        <w:rPr>
          <w:rFonts w:asciiTheme="minorHAnsi" w:hAnsiTheme="minorHAnsi"/>
        </w:rPr>
        <w:t>War on Terro</w:t>
      </w:r>
      <w:r w:rsidR="004B1910">
        <w:rPr>
          <w:rFonts w:asciiTheme="minorHAnsi" w:hAnsiTheme="minorHAnsi"/>
        </w:rPr>
        <w:t>r</w:t>
      </w:r>
    </w:p>
    <w:p w14:paraId="49970C51" w14:textId="1F90BE97" w:rsidR="00A259CB" w:rsidRDefault="0000518B" w:rsidP="0000518B">
      <w:pPr>
        <w:pStyle w:val="NormalWeb"/>
        <w:spacing w:before="0" w:beforeAutospacing="0" w:after="0" w:afterAutospacing="0"/>
        <w:jc w:val="both"/>
        <w:textAlignment w:val="baseline"/>
        <w:rPr>
          <w:rFonts w:asciiTheme="minorHAnsi" w:hAnsiTheme="minorHAnsi"/>
          <w:sz w:val="22"/>
          <w:szCs w:val="22"/>
          <w:lang w:val="en-GB"/>
        </w:rPr>
      </w:pPr>
      <w:r w:rsidRPr="00803E8F">
        <w:rPr>
          <w:rFonts w:asciiTheme="minorHAnsi" w:hAnsiTheme="minorHAnsi"/>
          <w:b/>
          <w:sz w:val="22"/>
          <w:szCs w:val="22"/>
          <w:lang w:val="en-GB"/>
        </w:rPr>
        <w:t>*</w:t>
      </w:r>
      <w:r>
        <w:rPr>
          <w:rFonts w:asciiTheme="minorHAnsi" w:hAnsiTheme="minorHAnsi"/>
          <w:sz w:val="22"/>
          <w:szCs w:val="22"/>
          <w:lang w:val="en-GB"/>
        </w:rPr>
        <w:t xml:space="preserve"> </w:t>
      </w:r>
      <w:r w:rsidRPr="0000518B">
        <w:rPr>
          <w:rFonts w:asciiTheme="minorHAnsi" w:hAnsiTheme="minorHAnsi"/>
          <w:sz w:val="22"/>
          <w:szCs w:val="22"/>
          <w:lang w:val="en-GB"/>
        </w:rPr>
        <w:t>Please note that the units may not necessarily b</w:t>
      </w:r>
      <w:r w:rsidR="0050246F">
        <w:rPr>
          <w:rFonts w:asciiTheme="minorHAnsi" w:hAnsiTheme="minorHAnsi"/>
          <w:sz w:val="22"/>
          <w:szCs w:val="22"/>
          <w:lang w:val="en-GB"/>
        </w:rPr>
        <w:t>e</w:t>
      </w:r>
      <w:r w:rsidRPr="0000518B">
        <w:rPr>
          <w:rFonts w:asciiTheme="minorHAnsi" w:hAnsiTheme="minorHAnsi"/>
          <w:sz w:val="22"/>
          <w:szCs w:val="22"/>
          <w:lang w:val="en-GB"/>
        </w:rPr>
        <w:t xml:space="preserve"> in chronological order</w:t>
      </w:r>
      <w:r w:rsidR="00A259CB">
        <w:rPr>
          <w:rFonts w:asciiTheme="minorHAnsi" w:hAnsiTheme="minorHAnsi"/>
          <w:sz w:val="22"/>
          <w:szCs w:val="22"/>
          <w:lang w:val="en-GB"/>
        </w:rPr>
        <w:t xml:space="preserve"> and there is some overlap with time </w:t>
      </w:r>
    </w:p>
    <w:p w14:paraId="5196C550" w14:textId="3A76338A" w:rsidR="00E2171F" w:rsidRPr="00803E8F" w:rsidRDefault="00A259CB" w:rsidP="00803E8F">
      <w:pPr>
        <w:pStyle w:val="NormalWeb"/>
        <w:spacing w:before="0" w:beforeAutospacing="0" w:after="0" w:afterAutospacing="0"/>
        <w:jc w:val="both"/>
        <w:textAlignment w:val="baseline"/>
        <w:rPr>
          <w:rFonts w:asciiTheme="minorHAnsi" w:hAnsiTheme="minorHAnsi"/>
          <w:sz w:val="22"/>
          <w:szCs w:val="22"/>
          <w:lang w:val="en-GB"/>
        </w:rPr>
      </w:pPr>
      <w:r>
        <w:rPr>
          <w:rFonts w:asciiTheme="minorHAnsi" w:hAnsiTheme="minorHAnsi"/>
          <w:sz w:val="22"/>
          <w:szCs w:val="22"/>
          <w:lang w:val="en-GB"/>
        </w:rPr>
        <w:t xml:space="preserve">   periods. W</w:t>
      </w:r>
      <w:r w:rsidR="0000518B" w:rsidRPr="0000518B">
        <w:rPr>
          <w:rFonts w:asciiTheme="minorHAnsi" w:hAnsiTheme="minorHAnsi"/>
          <w:sz w:val="22"/>
          <w:szCs w:val="22"/>
          <w:lang w:val="en-GB"/>
        </w:rPr>
        <w:t>e wi</w:t>
      </w:r>
      <w:r>
        <w:rPr>
          <w:rFonts w:asciiTheme="minorHAnsi" w:hAnsiTheme="minorHAnsi"/>
          <w:sz w:val="22"/>
          <w:szCs w:val="22"/>
          <w:lang w:val="en-GB"/>
        </w:rPr>
        <w:t>ll be focusing on common themes</w:t>
      </w:r>
      <w:r w:rsidR="0000518B">
        <w:rPr>
          <w:rFonts w:asciiTheme="minorHAnsi" w:hAnsiTheme="minorHAnsi"/>
          <w:sz w:val="22"/>
          <w:szCs w:val="22"/>
          <w:lang w:val="en-GB"/>
        </w:rPr>
        <w:t xml:space="preserve"> r</w:t>
      </w:r>
      <w:r w:rsidR="0000518B" w:rsidRPr="0000518B">
        <w:rPr>
          <w:rFonts w:asciiTheme="minorHAnsi" w:hAnsiTheme="minorHAnsi"/>
          <w:sz w:val="22"/>
          <w:szCs w:val="22"/>
          <w:lang w:val="en-GB"/>
        </w:rPr>
        <w:t xml:space="preserve">ather than chronology. </w:t>
      </w:r>
    </w:p>
    <w:p w14:paraId="4FC0CB79" w14:textId="117B48A6" w:rsidR="00A259CB" w:rsidRDefault="00A259CB" w:rsidP="00E2171F">
      <w:pPr>
        <w:rPr>
          <w:rFonts w:asciiTheme="minorHAnsi" w:hAnsiTheme="minorHAnsi"/>
          <w:b/>
          <w:sz w:val="22"/>
          <w:szCs w:val="22"/>
        </w:rPr>
      </w:pPr>
    </w:p>
    <w:p w14:paraId="7A62689F" w14:textId="631E40D8" w:rsidR="00E2171F" w:rsidRPr="00346734" w:rsidRDefault="00C44DD1" w:rsidP="00E2171F">
      <w:pPr>
        <w:rPr>
          <w:rFonts w:asciiTheme="minorHAnsi" w:hAnsiTheme="minorHAnsi"/>
          <w:b/>
          <w:sz w:val="22"/>
          <w:szCs w:val="22"/>
        </w:rPr>
      </w:pPr>
      <w:r>
        <w:rPr>
          <w:rFonts w:asciiTheme="minorHAnsi" w:hAnsiTheme="minorHAnsi"/>
          <w:b/>
          <w:noProof/>
          <w:sz w:val="22"/>
          <w:szCs w:val="22"/>
          <w:lang w:val="en-US"/>
        </w:rPr>
        <mc:AlternateContent>
          <mc:Choice Requires="wps">
            <w:drawing>
              <wp:anchor distT="0" distB="0" distL="114300" distR="114300" simplePos="0" relativeHeight="251665408" behindDoc="0" locked="0" layoutInCell="1" allowOverlap="1" wp14:anchorId="1E982623" wp14:editId="126A853A">
                <wp:simplePos x="0" y="0"/>
                <wp:positionH relativeFrom="column">
                  <wp:posOffset>704850</wp:posOffset>
                </wp:positionH>
                <wp:positionV relativeFrom="paragraph">
                  <wp:posOffset>97156</wp:posOffset>
                </wp:positionV>
                <wp:extent cx="58007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80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07254"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7.65pt" to="512.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" strokecolor="black [3213]" strokeweight=".5pt">
                <v:stroke joinstyle="miter"/>
              </v:line>
            </w:pict>
          </mc:Fallback>
        </mc:AlternateContent>
      </w:r>
      <w:r w:rsidR="0000518B">
        <w:rPr>
          <w:rFonts w:asciiTheme="minorHAnsi" w:hAnsiTheme="minorHAnsi"/>
          <w:b/>
          <w:sz w:val="22"/>
          <w:szCs w:val="22"/>
        </w:rPr>
        <w:t>Class Texts</w:t>
      </w:r>
      <w:r w:rsidR="00E2171F" w:rsidRPr="00346734">
        <w:rPr>
          <w:rFonts w:asciiTheme="minorHAnsi" w:hAnsiTheme="minorHAnsi"/>
          <w:b/>
          <w:sz w:val="22"/>
          <w:szCs w:val="22"/>
        </w:rPr>
        <w:t xml:space="preserve"> </w:t>
      </w:r>
      <w:r w:rsidR="00E2171F" w:rsidRPr="00346734">
        <w:rPr>
          <w:rFonts w:asciiTheme="minorHAnsi" w:hAnsiTheme="minorHAnsi"/>
          <w:b/>
          <w:sz w:val="22"/>
          <w:szCs w:val="22"/>
        </w:rPr>
        <w:tab/>
        <w:t xml:space="preserve"> </w:t>
      </w:r>
    </w:p>
    <w:p w14:paraId="2C548FC1" w14:textId="77CBB345" w:rsidR="00E2171F" w:rsidRDefault="0000518B" w:rsidP="0000518B">
      <w:pPr>
        <w:pStyle w:val="ListParagraph"/>
        <w:numPr>
          <w:ilvl w:val="0"/>
          <w:numId w:val="32"/>
        </w:numPr>
        <w:jc w:val="both"/>
        <w:rPr>
          <w:rFonts w:asciiTheme="minorHAnsi" w:hAnsiTheme="minorHAnsi"/>
          <w:bCs/>
        </w:rPr>
      </w:pPr>
      <w:r>
        <w:rPr>
          <w:rFonts w:asciiTheme="minorHAnsi" w:hAnsiTheme="minorHAnsi"/>
          <w:bCs/>
        </w:rPr>
        <w:t xml:space="preserve">We will using an online textbook through </w:t>
      </w:r>
      <w:hyperlink r:id="rId11" w:history="1">
        <w:r w:rsidRPr="001B1661">
          <w:rPr>
            <w:rStyle w:val="Hyperlink"/>
            <w:rFonts w:asciiTheme="minorHAnsi" w:hAnsiTheme="minorHAnsi"/>
            <w:bCs/>
          </w:rPr>
          <w:t>www.ushistory.org</w:t>
        </w:r>
      </w:hyperlink>
      <w:r>
        <w:rPr>
          <w:rFonts w:asciiTheme="minorHAnsi" w:hAnsiTheme="minorHAnsi"/>
          <w:bCs/>
        </w:rPr>
        <w:t xml:space="preserve">   </w:t>
      </w:r>
    </w:p>
    <w:p w14:paraId="5CA94A30" w14:textId="60636E7F" w:rsidR="0000518B" w:rsidRDefault="0000518B" w:rsidP="0000518B">
      <w:pPr>
        <w:pStyle w:val="ListParagraph"/>
        <w:numPr>
          <w:ilvl w:val="0"/>
          <w:numId w:val="32"/>
        </w:numPr>
        <w:jc w:val="both"/>
        <w:rPr>
          <w:rFonts w:asciiTheme="minorHAnsi" w:hAnsiTheme="minorHAnsi"/>
          <w:bCs/>
          <w:i/>
        </w:rPr>
      </w:pPr>
      <w:r w:rsidRPr="0000518B">
        <w:rPr>
          <w:rFonts w:asciiTheme="minorHAnsi" w:hAnsiTheme="minorHAnsi"/>
          <w:bCs/>
          <w:i/>
        </w:rPr>
        <w:t xml:space="preserve">Narrative of the Life of Frederick Douglass </w:t>
      </w:r>
    </w:p>
    <w:p w14:paraId="6192E157" w14:textId="53E7D578" w:rsidR="0000518B" w:rsidRPr="00CD6544" w:rsidRDefault="0000518B" w:rsidP="0000518B">
      <w:pPr>
        <w:pStyle w:val="ListParagraph"/>
        <w:numPr>
          <w:ilvl w:val="0"/>
          <w:numId w:val="32"/>
        </w:numPr>
        <w:jc w:val="both"/>
        <w:rPr>
          <w:rFonts w:asciiTheme="minorHAnsi" w:hAnsiTheme="minorHAnsi"/>
          <w:bCs/>
          <w:i/>
        </w:rPr>
      </w:pPr>
      <w:r>
        <w:rPr>
          <w:rFonts w:asciiTheme="minorHAnsi" w:hAnsiTheme="minorHAnsi"/>
          <w:bCs/>
          <w:i/>
        </w:rPr>
        <w:t>The Jungle</w:t>
      </w:r>
      <w:r>
        <w:rPr>
          <w:rFonts w:asciiTheme="minorHAnsi" w:hAnsiTheme="minorHAnsi"/>
          <w:bCs/>
        </w:rPr>
        <w:t xml:space="preserve">, Upton Sinclair </w:t>
      </w:r>
    </w:p>
    <w:p w14:paraId="09068AE7" w14:textId="58F3867D" w:rsidR="0050246F" w:rsidRPr="00CD6544" w:rsidRDefault="00CD6544" w:rsidP="00CD6544">
      <w:pPr>
        <w:pStyle w:val="ListParagraph"/>
        <w:numPr>
          <w:ilvl w:val="0"/>
          <w:numId w:val="32"/>
        </w:numPr>
        <w:jc w:val="both"/>
        <w:rPr>
          <w:rFonts w:asciiTheme="minorHAnsi" w:hAnsiTheme="minorHAnsi"/>
          <w:bCs/>
        </w:rPr>
      </w:pPr>
      <w:r w:rsidRPr="00CD6544">
        <w:rPr>
          <w:rFonts w:asciiTheme="minorHAnsi" w:hAnsiTheme="minorHAnsi"/>
          <w:bCs/>
        </w:rPr>
        <w:t xml:space="preserve">Various primary and secondary sources. </w:t>
      </w:r>
    </w:p>
    <w:p w14:paraId="00D06241" w14:textId="77777777" w:rsidR="00CD6544" w:rsidRDefault="00CD6544" w:rsidP="00803E8F">
      <w:pPr>
        <w:rPr>
          <w:rFonts w:asciiTheme="minorHAnsi" w:hAnsiTheme="minorHAnsi"/>
          <w:b/>
          <w:bCs/>
          <w:iCs/>
          <w:sz w:val="22"/>
          <w:szCs w:val="22"/>
        </w:rPr>
      </w:pPr>
    </w:p>
    <w:p w14:paraId="1C514CCA" w14:textId="419EB69C" w:rsidR="00803E8F" w:rsidRPr="00346734" w:rsidRDefault="00803E8F" w:rsidP="00803E8F">
      <w:pPr>
        <w:rPr>
          <w:rFonts w:asciiTheme="minorHAnsi" w:hAnsiTheme="minorHAnsi"/>
          <w:b/>
          <w:bCs/>
          <w:iCs/>
          <w:sz w:val="22"/>
          <w:szCs w:val="22"/>
        </w:rPr>
      </w:pPr>
      <w:r>
        <w:rPr>
          <w:rFonts w:asciiTheme="minorHAnsi" w:hAnsiTheme="minorHAnsi"/>
          <w:b/>
          <w:bCs/>
          <w:iCs/>
          <w:noProof/>
          <w:sz w:val="22"/>
          <w:szCs w:val="22"/>
          <w:lang w:val="en-US"/>
        </w:rPr>
        <mc:AlternateContent>
          <mc:Choice Requires="wps">
            <w:drawing>
              <wp:anchor distT="0" distB="0" distL="114300" distR="114300" simplePos="0" relativeHeight="251678720" behindDoc="0" locked="0" layoutInCell="1" allowOverlap="1" wp14:anchorId="06EE42B5" wp14:editId="7D81CBCD">
                <wp:simplePos x="0" y="0"/>
                <wp:positionH relativeFrom="column">
                  <wp:posOffset>1704975</wp:posOffset>
                </wp:positionH>
                <wp:positionV relativeFrom="paragraph">
                  <wp:posOffset>80010</wp:posOffset>
                </wp:positionV>
                <wp:extent cx="48768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487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0AA656"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34.25pt,6.3pt" to="518.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" strokecolor="black [3200]" strokeweight=".5pt">
                <v:stroke joinstyle="miter"/>
              </v:line>
            </w:pict>
          </mc:Fallback>
        </mc:AlternateContent>
      </w:r>
      <w:r w:rsidRPr="00346734">
        <w:rPr>
          <w:rFonts w:asciiTheme="minorHAnsi" w:hAnsiTheme="minorHAnsi"/>
          <w:b/>
          <w:bCs/>
          <w:iCs/>
          <w:sz w:val="22"/>
          <w:szCs w:val="22"/>
        </w:rPr>
        <w:t xml:space="preserve">Important Semester </w:t>
      </w:r>
      <w:r>
        <w:rPr>
          <w:rFonts w:asciiTheme="minorHAnsi" w:hAnsiTheme="minorHAnsi"/>
          <w:b/>
          <w:bCs/>
          <w:iCs/>
          <w:sz w:val="22"/>
          <w:szCs w:val="22"/>
        </w:rPr>
        <w:t xml:space="preserve">1 </w:t>
      </w:r>
      <w:r w:rsidRPr="00346734">
        <w:rPr>
          <w:rFonts w:asciiTheme="minorHAnsi" w:hAnsiTheme="minorHAnsi"/>
          <w:b/>
          <w:bCs/>
          <w:iCs/>
          <w:sz w:val="22"/>
          <w:szCs w:val="22"/>
        </w:rPr>
        <w:t>Dates</w:t>
      </w:r>
    </w:p>
    <w:p w14:paraId="75FB9215" w14:textId="77777777" w:rsidR="00803E8F" w:rsidRDefault="00803E8F" w:rsidP="00803E8F">
      <w:pPr>
        <w:rPr>
          <w:rFonts w:asciiTheme="minorHAnsi" w:hAnsiTheme="minorHAnsi"/>
          <w:b/>
          <w:bCs/>
          <w:i/>
          <w:iCs/>
          <w:sz w:val="22"/>
          <w:szCs w:val="22"/>
          <w:u w:val="single"/>
        </w:rPr>
      </w:pPr>
    </w:p>
    <w:tbl>
      <w:tblPr>
        <w:tblStyle w:val="TableGrid"/>
        <w:tblW w:w="0" w:type="auto"/>
        <w:tblLook w:val="04A0" w:firstRow="1" w:lastRow="0" w:firstColumn="1" w:lastColumn="0" w:noHBand="0" w:noVBand="1"/>
      </w:tblPr>
      <w:tblGrid>
        <w:gridCol w:w="1075"/>
        <w:gridCol w:w="4005"/>
        <w:gridCol w:w="2540"/>
        <w:gridCol w:w="2540"/>
      </w:tblGrid>
      <w:tr w:rsidR="00803E8F" w14:paraId="6EA2F957" w14:textId="77777777" w:rsidTr="00DC2B7B">
        <w:tc>
          <w:tcPr>
            <w:tcW w:w="1075" w:type="dxa"/>
            <w:shd w:val="clear" w:color="auto" w:fill="D9D9D9" w:themeFill="background1" w:themeFillShade="D9"/>
          </w:tcPr>
          <w:p w14:paraId="4F203261" w14:textId="77777777" w:rsidR="00803E8F" w:rsidRPr="0050246F" w:rsidRDefault="00803E8F" w:rsidP="00DC2B7B">
            <w:pPr>
              <w:jc w:val="center"/>
              <w:rPr>
                <w:rFonts w:asciiTheme="minorHAnsi" w:hAnsiTheme="minorHAnsi"/>
                <w:b/>
                <w:bCs/>
                <w:iCs/>
                <w:sz w:val="22"/>
                <w:szCs w:val="22"/>
              </w:rPr>
            </w:pPr>
            <w:r w:rsidRPr="0050246F">
              <w:rPr>
                <w:rFonts w:asciiTheme="minorHAnsi" w:hAnsiTheme="minorHAnsi"/>
                <w:b/>
                <w:bCs/>
                <w:iCs/>
                <w:sz w:val="22"/>
                <w:szCs w:val="22"/>
              </w:rPr>
              <w:t>Quarter</w:t>
            </w:r>
          </w:p>
        </w:tc>
        <w:tc>
          <w:tcPr>
            <w:tcW w:w="4005" w:type="dxa"/>
            <w:shd w:val="clear" w:color="auto" w:fill="D9D9D9" w:themeFill="background1" w:themeFillShade="D9"/>
          </w:tcPr>
          <w:p w14:paraId="21398BBB" w14:textId="77777777" w:rsidR="00803E8F" w:rsidRPr="0050246F" w:rsidRDefault="00803E8F" w:rsidP="00DC2B7B">
            <w:pPr>
              <w:jc w:val="center"/>
              <w:rPr>
                <w:rFonts w:asciiTheme="minorHAnsi" w:hAnsiTheme="minorHAnsi"/>
                <w:b/>
                <w:bCs/>
                <w:iCs/>
                <w:sz w:val="22"/>
                <w:szCs w:val="22"/>
              </w:rPr>
            </w:pPr>
            <w:r w:rsidRPr="0050246F">
              <w:rPr>
                <w:rFonts w:asciiTheme="minorHAnsi" w:hAnsiTheme="minorHAnsi"/>
                <w:b/>
                <w:bCs/>
                <w:iCs/>
                <w:sz w:val="22"/>
                <w:szCs w:val="22"/>
              </w:rPr>
              <w:t>Quarter Begins</w:t>
            </w:r>
          </w:p>
        </w:tc>
        <w:tc>
          <w:tcPr>
            <w:tcW w:w="2540" w:type="dxa"/>
            <w:shd w:val="clear" w:color="auto" w:fill="D9D9D9" w:themeFill="background1" w:themeFillShade="D9"/>
          </w:tcPr>
          <w:p w14:paraId="37B24C44" w14:textId="77777777" w:rsidR="00803E8F" w:rsidRPr="0050246F" w:rsidRDefault="00803E8F" w:rsidP="00DC2B7B">
            <w:pPr>
              <w:jc w:val="center"/>
              <w:rPr>
                <w:rFonts w:asciiTheme="minorHAnsi" w:hAnsiTheme="minorHAnsi"/>
                <w:b/>
                <w:bCs/>
                <w:iCs/>
                <w:sz w:val="22"/>
                <w:szCs w:val="22"/>
              </w:rPr>
            </w:pPr>
            <w:r w:rsidRPr="0050246F">
              <w:rPr>
                <w:rFonts w:asciiTheme="minorHAnsi" w:hAnsiTheme="minorHAnsi"/>
                <w:b/>
                <w:bCs/>
                <w:iCs/>
                <w:sz w:val="22"/>
                <w:szCs w:val="22"/>
              </w:rPr>
              <w:t>Quarter Ends</w:t>
            </w:r>
          </w:p>
        </w:tc>
        <w:tc>
          <w:tcPr>
            <w:tcW w:w="2540" w:type="dxa"/>
            <w:shd w:val="clear" w:color="auto" w:fill="D9D9D9" w:themeFill="background1" w:themeFillShade="D9"/>
          </w:tcPr>
          <w:p w14:paraId="4E24A38B" w14:textId="77777777" w:rsidR="00803E8F" w:rsidRPr="0050246F" w:rsidRDefault="00803E8F" w:rsidP="00DC2B7B">
            <w:pPr>
              <w:jc w:val="center"/>
              <w:rPr>
                <w:rFonts w:asciiTheme="minorHAnsi" w:hAnsiTheme="minorHAnsi"/>
                <w:b/>
                <w:bCs/>
                <w:iCs/>
                <w:sz w:val="22"/>
                <w:szCs w:val="22"/>
              </w:rPr>
            </w:pPr>
            <w:r w:rsidRPr="0050246F">
              <w:rPr>
                <w:rFonts w:asciiTheme="minorHAnsi" w:hAnsiTheme="minorHAnsi"/>
                <w:b/>
                <w:bCs/>
                <w:iCs/>
                <w:sz w:val="22"/>
                <w:szCs w:val="22"/>
              </w:rPr>
              <w:t>Report Cards Issued</w:t>
            </w:r>
          </w:p>
        </w:tc>
      </w:tr>
      <w:tr w:rsidR="00803E8F" w14:paraId="1543EFBD" w14:textId="77777777" w:rsidTr="00DC2B7B">
        <w:tc>
          <w:tcPr>
            <w:tcW w:w="1075" w:type="dxa"/>
          </w:tcPr>
          <w:p w14:paraId="7D446361" w14:textId="77777777" w:rsidR="00803E8F" w:rsidRPr="0050246F" w:rsidRDefault="00803E8F" w:rsidP="00DC2B7B">
            <w:pPr>
              <w:jc w:val="center"/>
              <w:rPr>
                <w:rFonts w:asciiTheme="minorHAnsi" w:hAnsiTheme="minorHAnsi"/>
                <w:bCs/>
                <w:iCs/>
                <w:sz w:val="22"/>
                <w:szCs w:val="22"/>
              </w:rPr>
            </w:pPr>
            <w:r w:rsidRPr="0050246F">
              <w:rPr>
                <w:rFonts w:asciiTheme="minorHAnsi" w:hAnsiTheme="minorHAnsi"/>
                <w:bCs/>
                <w:iCs/>
                <w:sz w:val="22"/>
                <w:szCs w:val="22"/>
              </w:rPr>
              <w:t>1</w:t>
            </w:r>
          </w:p>
        </w:tc>
        <w:tc>
          <w:tcPr>
            <w:tcW w:w="4005" w:type="dxa"/>
          </w:tcPr>
          <w:p w14:paraId="43A58C48" w14:textId="77777777" w:rsidR="00803E8F" w:rsidRPr="0050246F" w:rsidRDefault="00803E8F" w:rsidP="00DC2B7B">
            <w:pPr>
              <w:jc w:val="center"/>
              <w:rPr>
                <w:rFonts w:asciiTheme="minorHAnsi" w:hAnsiTheme="minorHAnsi"/>
                <w:bCs/>
                <w:iCs/>
                <w:sz w:val="22"/>
                <w:szCs w:val="22"/>
              </w:rPr>
            </w:pPr>
            <w:r w:rsidRPr="0050246F">
              <w:rPr>
                <w:rFonts w:asciiTheme="minorHAnsi" w:hAnsiTheme="minorHAnsi"/>
                <w:bCs/>
                <w:iCs/>
                <w:sz w:val="22"/>
                <w:szCs w:val="22"/>
              </w:rPr>
              <w:t>August 31</w:t>
            </w:r>
          </w:p>
        </w:tc>
        <w:tc>
          <w:tcPr>
            <w:tcW w:w="2540" w:type="dxa"/>
          </w:tcPr>
          <w:p w14:paraId="41036C5D" w14:textId="77777777" w:rsidR="00803E8F" w:rsidRPr="0050246F" w:rsidRDefault="00803E8F" w:rsidP="00DC2B7B">
            <w:pPr>
              <w:jc w:val="center"/>
              <w:rPr>
                <w:rFonts w:asciiTheme="minorHAnsi" w:hAnsiTheme="minorHAnsi"/>
                <w:bCs/>
                <w:iCs/>
                <w:sz w:val="22"/>
                <w:szCs w:val="22"/>
              </w:rPr>
            </w:pPr>
            <w:r w:rsidRPr="0050246F">
              <w:rPr>
                <w:rFonts w:asciiTheme="minorHAnsi" w:hAnsiTheme="minorHAnsi"/>
                <w:bCs/>
                <w:iCs/>
                <w:sz w:val="22"/>
                <w:szCs w:val="22"/>
              </w:rPr>
              <w:t>November 1</w:t>
            </w:r>
          </w:p>
        </w:tc>
        <w:tc>
          <w:tcPr>
            <w:tcW w:w="2540" w:type="dxa"/>
          </w:tcPr>
          <w:p w14:paraId="3B610D31" w14:textId="77777777" w:rsidR="00803E8F" w:rsidRPr="0050246F" w:rsidRDefault="00803E8F" w:rsidP="00DC2B7B">
            <w:pPr>
              <w:jc w:val="center"/>
              <w:rPr>
                <w:rFonts w:asciiTheme="minorHAnsi" w:hAnsiTheme="minorHAnsi"/>
                <w:bCs/>
                <w:iCs/>
                <w:sz w:val="22"/>
                <w:szCs w:val="22"/>
              </w:rPr>
            </w:pPr>
            <w:r w:rsidRPr="0050246F">
              <w:rPr>
                <w:rFonts w:asciiTheme="minorHAnsi" w:hAnsiTheme="minorHAnsi"/>
                <w:bCs/>
                <w:iCs/>
                <w:sz w:val="22"/>
                <w:szCs w:val="22"/>
              </w:rPr>
              <w:t>November 8</w:t>
            </w:r>
          </w:p>
        </w:tc>
      </w:tr>
      <w:tr w:rsidR="00803E8F" w14:paraId="482E6478" w14:textId="77777777" w:rsidTr="00DC2B7B">
        <w:tc>
          <w:tcPr>
            <w:tcW w:w="1075" w:type="dxa"/>
          </w:tcPr>
          <w:p w14:paraId="6A50DE74" w14:textId="77777777" w:rsidR="00803E8F" w:rsidRPr="0050246F" w:rsidRDefault="00803E8F" w:rsidP="00DC2B7B">
            <w:pPr>
              <w:jc w:val="center"/>
              <w:rPr>
                <w:rFonts w:asciiTheme="minorHAnsi" w:hAnsiTheme="minorHAnsi"/>
                <w:bCs/>
                <w:iCs/>
                <w:sz w:val="22"/>
                <w:szCs w:val="22"/>
              </w:rPr>
            </w:pPr>
            <w:r w:rsidRPr="0050246F">
              <w:rPr>
                <w:rFonts w:asciiTheme="minorHAnsi" w:hAnsiTheme="minorHAnsi"/>
                <w:bCs/>
                <w:iCs/>
                <w:sz w:val="22"/>
                <w:szCs w:val="22"/>
              </w:rPr>
              <w:t>2</w:t>
            </w:r>
          </w:p>
        </w:tc>
        <w:tc>
          <w:tcPr>
            <w:tcW w:w="4005" w:type="dxa"/>
          </w:tcPr>
          <w:p w14:paraId="3B72FC35" w14:textId="77777777" w:rsidR="00803E8F" w:rsidRPr="0050246F" w:rsidRDefault="00803E8F" w:rsidP="00DC2B7B">
            <w:pPr>
              <w:jc w:val="center"/>
              <w:rPr>
                <w:rFonts w:asciiTheme="minorHAnsi" w:hAnsiTheme="minorHAnsi"/>
                <w:bCs/>
                <w:iCs/>
                <w:sz w:val="22"/>
                <w:szCs w:val="22"/>
              </w:rPr>
            </w:pPr>
            <w:r>
              <w:rPr>
                <w:rFonts w:asciiTheme="minorHAnsi" w:hAnsiTheme="minorHAnsi"/>
                <w:bCs/>
                <w:iCs/>
                <w:sz w:val="22"/>
                <w:szCs w:val="22"/>
              </w:rPr>
              <w:t>November 2</w:t>
            </w:r>
          </w:p>
        </w:tc>
        <w:tc>
          <w:tcPr>
            <w:tcW w:w="2540" w:type="dxa"/>
          </w:tcPr>
          <w:p w14:paraId="45423E97" w14:textId="77777777" w:rsidR="00803E8F" w:rsidRPr="0050246F" w:rsidRDefault="00803E8F" w:rsidP="00DC2B7B">
            <w:pPr>
              <w:jc w:val="center"/>
              <w:rPr>
                <w:rFonts w:asciiTheme="minorHAnsi" w:hAnsiTheme="minorHAnsi"/>
                <w:bCs/>
                <w:iCs/>
                <w:sz w:val="22"/>
                <w:szCs w:val="22"/>
              </w:rPr>
            </w:pPr>
            <w:r>
              <w:rPr>
                <w:rFonts w:asciiTheme="minorHAnsi" w:hAnsiTheme="minorHAnsi"/>
                <w:bCs/>
                <w:iCs/>
                <w:sz w:val="22"/>
                <w:szCs w:val="22"/>
              </w:rPr>
              <w:t>January 18</w:t>
            </w:r>
          </w:p>
        </w:tc>
        <w:tc>
          <w:tcPr>
            <w:tcW w:w="2540" w:type="dxa"/>
          </w:tcPr>
          <w:p w14:paraId="19680FAF" w14:textId="77777777" w:rsidR="00803E8F" w:rsidRPr="0050246F" w:rsidRDefault="00803E8F" w:rsidP="00DC2B7B">
            <w:pPr>
              <w:jc w:val="center"/>
              <w:rPr>
                <w:rFonts w:asciiTheme="minorHAnsi" w:hAnsiTheme="minorHAnsi"/>
                <w:bCs/>
                <w:iCs/>
                <w:sz w:val="22"/>
                <w:szCs w:val="22"/>
              </w:rPr>
            </w:pPr>
            <w:r>
              <w:rPr>
                <w:rFonts w:asciiTheme="minorHAnsi" w:hAnsiTheme="minorHAnsi"/>
                <w:bCs/>
                <w:iCs/>
                <w:sz w:val="22"/>
                <w:szCs w:val="22"/>
              </w:rPr>
              <w:t>January 26</w:t>
            </w:r>
          </w:p>
        </w:tc>
      </w:tr>
    </w:tbl>
    <w:p w14:paraId="036CBFD2" w14:textId="55561A73" w:rsidR="00803E8F" w:rsidRPr="00346734" w:rsidRDefault="00803E8F" w:rsidP="00803E8F">
      <w:pPr>
        <w:rPr>
          <w:rFonts w:asciiTheme="minorHAnsi" w:hAnsiTheme="minorHAnsi"/>
          <w:bCs/>
          <w:iCs/>
          <w:sz w:val="22"/>
          <w:szCs w:val="22"/>
        </w:rPr>
      </w:pPr>
      <w:bookmarkStart w:id="0" w:name="_GoBack"/>
      <w:bookmarkEnd w:id="0"/>
    </w:p>
    <w:p w14:paraId="7E079714" w14:textId="77777777" w:rsidR="00803E8F" w:rsidRDefault="00803E8F" w:rsidP="00803E8F">
      <w:pPr>
        <w:rPr>
          <w:rFonts w:asciiTheme="minorHAnsi" w:hAnsiTheme="minorHAnsi"/>
          <w:bCs/>
          <w:iCs/>
          <w:sz w:val="22"/>
          <w:szCs w:val="22"/>
        </w:rPr>
      </w:pPr>
      <w:r>
        <w:rPr>
          <w:rFonts w:asciiTheme="minorHAnsi" w:hAnsiTheme="minorHAnsi"/>
          <w:b/>
          <w:bCs/>
          <w:iCs/>
          <w:noProof/>
          <w:sz w:val="22"/>
          <w:szCs w:val="22"/>
          <w:lang w:val="en-US"/>
        </w:rPr>
        <mc:AlternateContent>
          <mc:Choice Requires="wps">
            <w:drawing>
              <wp:anchor distT="0" distB="0" distL="114300" distR="114300" simplePos="0" relativeHeight="251677696" behindDoc="0" locked="0" layoutInCell="1" allowOverlap="1" wp14:anchorId="7774848F" wp14:editId="4C0E635A">
                <wp:simplePos x="0" y="0"/>
                <wp:positionH relativeFrom="column">
                  <wp:posOffset>714374</wp:posOffset>
                </wp:positionH>
                <wp:positionV relativeFrom="paragraph">
                  <wp:posOffset>83185</wp:posOffset>
                </wp:positionV>
                <wp:extent cx="587692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58769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F4E4D6"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6.25pt,6.55pt" to="51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" strokecolor="black [3200]" strokeweight=".5pt">
                <v:stroke joinstyle="miter"/>
              </v:line>
            </w:pict>
          </mc:Fallback>
        </mc:AlternateContent>
      </w:r>
      <w:r w:rsidRPr="00346734">
        <w:rPr>
          <w:rFonts w:asciiTheme="minorHAnsi" w:hAnsiTheme="minorHAnsi"/>
          <w:b/>
          <w:bCs/>
          <w:iCs/>
          <w:sz w:val="22"/>
          <w:szCs w:val="22"/>
        </w:rPr>
        <w:t>Final exams</w:t>
      </w:r>
      <w:r w:rsidRPr="00346734">
        <w:rPr>
          <w:rFonts w:asciiTheme="minorHAnsi" w:hAnsiTheme="minorHAnsi"/>
          <w:bCs/>
          <w:iCs/>
          <w:sz w:val="22"/>
          <w:szCs w:val="22"/>
        </w:rPr>
        <w:t xml:space="preserve"> </w:t>
      </w:r>
    </w:p>
    <w:p w14:paraId="4DA0577B" w14:textId="34B09E27" w:rsidR="0050246F" w:rsidRDefault="00803E8F" w:rsidP="00803E8F">
      <w:pPr>
        <w:pStyle w:val="ListParagraph"/>
        <w:numPr>
          <w:ilvl w:val="0"/>
          <w:numId w:val="33"/>
        </w:numPr>
        <w:rPr>
          <w:rFonts w:asciiTheme="minorHAnsi" w:hAnsiTheme="minorHAnsi"/>
          <w:bCs/>
          <w:iCs/>
        </w:rPr>
      </w:pPr>
      <w:r>
        <w:rPr>
          <w:rFonts w:asciiTheme="minorHAnsi" w:hAnsiTheme="minorHAnsi"/>
          <w:bCs/>
          <w:iCs/>
        </w:rPr>
        <w:t>W</w:t>
      </w:r>
      <w:r w:rsidRPr="00C44DD1">
        <w:rPr>
          <w:rFonts w:asciiTheme="minorHAnsi" w:hAnsiTheme="minorHAnsi"/>
          <w:bCs/>
          <w:iCs/>
        </w:rPr>
        <w:t xml:space="preserve">orth 20% of the semester grade. </w:t>
      </w:r>
    </w:p>
    <w:p w14:paraId="58D14062" w14:textId="2A2ADDBE" w:rsidR="0050246F" w:rsidRPr="009A6529" w:rsidRDefault="00E46205" w:rsidP="009A6529">
      <w:pPr>
        <w:pStyle w:val="ListParagraph"/>
        <w:numPr>
          <w:ilvl w:val="0"/>
          <w:numId w:val="33"/>
        </w:numPr>
        <w:rPr>
          <w:rFonts w:asciiTheme="minorHAnsi" w:hAnsiTheme="minorHAnsi"/>
          <w:bCs/>
          <w:iCs/>
        </w:rPr>
      </w:pPr>
      <w:r>
        <w:rPr>
          <w:rFonts w:asciiTheme="minorHAnsi" w:hAnsiTheme="minorHAnsi"/>
          <w:bCs/>
          <w:iCs/>
        </w:rPr>
        <w:t>Final exam dates: January 16</w:t>
      </w:r>
      <w:r w:rsidRPr="00E46205">
        <w:rPr>
          <w:rFonts w:asciiTheme="minorHAnsi" w:hAnsiTheme="minorHAnsi"/>
          <w:bCs/>
          <w:iCs/>
          <w:vertAlign w:val="superscript"/>
        </w:rPr>
        <w:t>th</w:t>
      </w:r>
      <w:r>
        <w:rPr>
          <w:rFonts w:asciiTheme="minorHAnsi" w:hAnsiTheme="minorHAnsi"/>
          <w:bCs/>
          <w:iCs/>
        </w:rPr>
        <w:t xml:space="preserve"> &amp; 17</w:t>
      </w:r>
      <w:r w:rsidRPr="00E46205">
        <w:rPr>
          <w:rFonts w:asciiTheme="minorHAnsi" w:hAnsiTheme="minorHAnsi"/>
          <w:bCs/>
          <w:iCs/>
          <w:vertAlign w:val="superscript"/>
        </w:rPr>
        <w:t>th</w:t>
      </w:r>
      <w:r>
        <w:rPr>
          <w:rFonts w:asciiTheme="minorHAnsi" w:hAnsiTheme="minorHAnsi"/>
          <w:bCs/>
          <w:iCs/>
        </w:rPr>
        <w:t xml:space="preserve"> </w:t>
      </w:r>
    </w:p>
    <w:p w14:paraId="1A0412CB" w14:textId="3CFA59D0" w:rsidR="00C44DD1" w:rsidRPr="00346734" w:rsidRDefault="00C44DD1" w:rsidP="00E2171F">
      <w:pPr>
        <w:pStyle w:val="NormalWeb"/>
        <w:spacing w:before="0" w:beforeAutospacing="0" w:after="0" w:afterAutospacing="0"/>
        <w:jc w:val="both"/>
        <w:rPr>
          <w:rFonts w:asciiTheme="minorHAnsi" w:hAnsiTheme="minorHAnsi"/>
          <w:b/>
          <w:bCs/>
          <w:color w:val="000000"/>
          <w:sz w:val="22"/>
          <w:szCs w:val="22"/>
        </w:rPr>
      </w:pPr>
      <w:r>
        <w:rPr>
          <w:rFonts w:asciiTheme="minorHAnsi" w:hAnsiTheme="minorHAnsi"/>
          <w:b/>
          <w:bCs/>
          <w:noProof/>
          <w:color w:val="000000"/>
          <w:sz w:val="22"/>
          <w:szCs w:val="22"/>
        </w:rPr>
        <w:lastRenderedPageBreak/>
        <mc:AlternateContent>
          <mc:Choice Requires="wps">
            <w:drawing>
              <wp:anchor distT="0" distB="0" distL="114300" distR="114300" simplePos="0" relativeHeight="251666432" behindDoc="0" locked="0" layoutInCell="1" allowOverlap="1" wp14:anchorId="6B5456E1" wp14:editId="7735A512">
                <wp:simplePos x="0" y="0"/>
                <wp:positionH relativeFrom="column">
                  <wp:posOffset>1219200</wp:posOffset>
                </wp:positionH>
                <wp:positionV relativeFrom="paragraph">
                  <wp:posOffset>95250</wp:posOffset>
                </wp:positionV>
                <wp:extent cx="53149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5314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8DD87"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7.5pt" to="51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" strokecolor="black [3200]" strokeweight=".5pt">
                <v:stroke joinstyle="miter"/>
              </v:line>
            </w:pict>
          </mc:Fallback>
        </mc:AlternateContent>
      </w:r>
      <w:r w:rsidR="00E2171F" w:rsidRPr="00346734">
        <w:rPr>
          <w:rFonts w:asciiTheme="minorHAnsi" w:hAnsiTheme="minorHAnsi"/>
          <w:b/>
          <w:bCs/>
          <w:color w:val="000000"/>
          <w:sz w:val="22"/>
          <w:szCs w:val="22"/>
        </w:rPr>
        <w:t>Course Expectations</w:t>
      </w:r>
      <w:r>
        <w:rPr>
          <w:rFonts w:asciiTheme="minorHAnsi" w:hAnsiTheme="minorHAnsi"/>
          <w:b/>
          <w:bCs/>
          <w:color w:val="000000"/>
          <w:sz w:val="22"/>
          <w:szCs w:val="22"/>
        </w:rPr>
        <w:t xml:space="preserve"> </w:t>
      </w:r>
    </w:p>
    <w:p w14:paraId="54AB2E5F" w14:textId="11E2CBE6" w:rsidR="00E2171F" w:rsidRPr="00346734" w:rsidRDefault="00484F38" w:rsidP="00E2171F">
      <w:pPr>
        <w:pStyle w:val="NormalWeb"/>
        <w:numPr>
          <w:ilvl w:val="0"/>
          <w:numId w:val="3"/>
        </w:numPr>
        <w:spacing w:before="0" w:beforeAutospacing="0" w:after="0" w:afterAutospacing="0"/>
        <w:jc w:val="both"/>
        <w:rPr>
          <w:rFonts w:asciiTheme="minorHAnsi" w:hAnsiTheme="minorHAnsi"/>
          <w:color w:val="000000"/>
          <w:sz w:val="22"/>
          <w:szCs w:val="22"/>
          <w:u w:val="single"/>
        </w:rPr>
      </w:pPr>
      <w:r>
        <w:rPr>
          <w:rFonts w:asciiTheme="minorHAnsi" w:hAnsiTheme="minorHAnsi"/>
          <w:b/>
          <w:color w:val="000000"/>
          <w:sz w:val="22"/>
          <w:szCs w:val="22"/>
        </w:rPr>
        <w:t xml:space="preserve">Sachem </w:t>
      </w:r>
      <w:r w:rsidR="00E2171F" w:rsidRPr="00346734">
        <w:rPr>
          <w:rFonts w:asciiTheme="minorHAnsi" w:hAnsiTheme="minorHAnsi"/>
          <w:b/>
          <w:color w:val="000000"/>
          <w:sz w:val="22"/>
          <w:szCs w:val="22"/>
        </w:rPr>
        <w:t>Pride.</w:t>
      </w:r>
      <w:r w:rsidR="00E2171F" w:rsidRPr="00346734">
        <w:rPr>
          <w:rFonts w:asciiTheme="minorHAnsi" w:hAnsiTheme="minorHAnsi"/>
          <w:color w:val="000000"/>
          <w:sz w:val="22"/>
          <w:szCs w:val="22"/>
        </w:rPr>
        <w:t xml:space="preserve"> All students are required to conduct themselves according to the Sachems PRIDE expectations. You will be assessing yourself according to these expectations weekly.  *See attached PRIDE rubric. </w:t>
      </w:r>
    </w:p>
    <w:p w14:paraId="461EE334" w14:textId="77777777" w:rsidR="00E2171F" w:rsidRPr="00346734" w:rsidRDefault="00E2171F" w:rsidP="00E2171F">
      <w:pPr>
        <w:pStyle w:val="NormalWeb"/>
        <w:numPr>
          <w:ilvl w:val="0"/>
          <w:numId w:val="3"/>
        </w:numPr>
        <w:spacing w:before="0" w:beforeAutospacing="0" w:after="0" w:afterAutospacing="0"/>
        <w:jc w:val="both"/>
        <w:textAlignment w:val="baseline"/>
        <w:rPr>
          <w:rFonts w:asciiTheme="minorHAnsi" w:hAnsiTheme="minorHAnsi"/>
          <w:color w:val="000000"/>
          <w:sz w:val="22"/>
          <w:szCs w:val="22"/>
        </w:rPr>
      </w:pPr>
      <w:r w:rsidRPr="00346734">
        <w:rPr>
          <w:rFonts w:asciiTheme="minorHAnsi" w:hAnsiTheme="minorHAnsi"/>
          <w:b/>
          <w:color w:val="000000"/>
          <w:sz w:val="22"/>
          <w:szCs w:val="22"/>
        </w:rPr>
        <w:t>Arrive on time.</w:t>
      </w:r>
      <w:r w:rsidRPr="00346734">
        <w:rPr>
          <w:rFonts w:asciiTheme="minorHAnsi" w:hAnsiTheme="minorHAnsi"/>
          <w:color w:val="000000"/>
          <w:sz w:val="22"/>
          <w:szCs w:val="22"/>
        </w:rPr>
        <w:t xml:space="preserve"> Remember 3-6-9.  Be in the classroom and ready to work before the late bell rings.  If you will be late for some reason, come in quietly with a pass.</w:t>
      </w:r>
    </w:p>
    <w:p w14:paraId="29FF22ED" w14:textId="77777777" w:rsidR="00E2171F" w:rsidRPr="00346734" w:rsidRDefault="00E2171F" w:rsidP="00E2171F">
      <w:pPr>
        <w:pStyle w:val="NormalWeb"/>
        <w:numPr>
          <w:ilvl w:val="0"/>
          <w:numId w:val="5"/>
        </w:numPr>
        <w:spacing w:before="0" w:beforeAutospacing="0" w:after="0" w:afterAutospacing="0"/>
        <w:jc w:val="both"/>
        <w:textAlignment w:val="baseline"/>
        <w:rPr>
          <w:rFonts w:asciiTheme="minorHAnsi" w:hAnsiTheme="minorHAnsi"/>
          <w:color w:val="000000"/>
          <w:sz w:val="22"/>
          <w:szCs w:val="22"/>
        </w:rPr>
      </w:pPr>
      <w:r w:rsidRPr="00346734">
        <w:rPr>
          <w:rFonts w:asciiTheme="minorHAnsi" w:hAnsiTheme="minorHAnsi"/>
          <w:b/>
          <w:color w:val="000000"/>
          <w:sz w:val="22"/>
          <w:szCs w:val="22"/>
        </w:rPr>
        <w:t>Arrive ready to contribute in a positive manor.</w:t>
      </w:r>
      <w:r w:rsidRPr="00346734">
        <w:rPr>
          <w:rFonts w:asciiTheme="minorHAnsi" w:hAnsiTheme="minorHAnsi"/>
          <w:color w:val="000000"/>
          <w:sz w:val="22"/>
          <w:szCs w:val="22"/>
        </w:rPr>
        <w:t xml:space="preserve">  Treat all students and staff with dignity and respect.  Use words like please, thank you, and excuse me.</w:t>
      </w:r>
    </w:p>
    <w:p w14:paraId="3BEB9A31" w14:textId="68651D07" w:rsidR="00E2171F" w:rsidRPr="00346734" w:rsidRDefault="00E2171F" w:rsidP="00E2171F">
      <w:pPr>
        <w:pStyle w:val="NormalWeb"/>
        <w:numPr>
          <w:ilvl w:val="0"/>
          <w:numId w:val="6"/>
        </w:numPr>
        <w:spacing w:before="0" w:beforeAutospacing="0" w:after="0" w:afterAutospacing="0"/>
        <w:jc w:val="both"/>
        <w:textAlignment w:val="baseline"/>
        <w:rPr>
          <w:rFonts w:asciiTheme="minorHAnsi" w:hAnsiTheme="minorHAnsi"/>
          <w:color w:val="000000"/>
          <w:sz w:val="22"/>
          <w:szCs w:val="22"/>
        </w:rPr>
      </w:pPr>
      <w:r w:rsidRPr="00346734">
        <w:rPr>
          <w:rFonts w:asciiTheme="minorHAnsi" w:hAnsiTheme="minorHAnsi"/>
          <w:b/>
          <w:color w:val="000000"/>
          <w:sz w:val="22"/>
          <w:szCs w:val="22"/>
        </w:rPr>
        <w:t>Class contribution is expected.</w:t>
      </w:r>
      <w:r w:rsidRPr="00346734">
        <w:rPr>
          <w:rFonts w:asciiTheme="minorHAnsi" w:hAnsiTheme="minorHAnsi"/>
          <w:color w:val="000000"/>
          <w:sz w:val="22"/>
          <w:szCs w:val="22"/>
        </w:rPr>
        <w:t xml:space="preserve">  Be attentive…show effort…listen to others…offer opinions…ask questions.  A class participation grade will be recorded weekly, and will be determined based on the school wide Classroom Contribution Rubric.  </w:t>
      </w:r>
    </w:p>
    <w:p w14:paraId="58871733" w14:textId="77777777" w:rsidR="00E2171F" w:rsidRPr="00346734" w:rsidRDefault="00E2171F" w:rsidP="00E2171F">
      <w:pPr>
        <w:pStyle w:val="NormalWeb"/>
        <w:numPr>
          <w:ilvl w:val="0"/>
          <w:numId w:val="7"/>
        </w:numPr>
        <w:spacing w:before="0" w:beforeAutospacing="0" w:after="0" w:afterAutospacing="0"/>
        <w:jc w:val="both"/>
        <w:textAlignment w:val="baseline"/>
        <w:rPr>
          <w:rFonts w:asciiTheme="minorHAnsi" w:hAnsiTheme="minorHAnsi"/>
          <w:color w:val="000000"/>
          <w:sz w:val="22"/>
          <w:szCs w:val="22"/>
        </w:rPr>
      </w:pPr>
      <w:r w:rsidRPr="00346734">
        <w:rPr>
          <w:rFonts w:asciiTheme="minorHAnsi" w:hAnsiTheme="minorHAnsi"/>
          <w:b/>
          <w:color w:val="000000"/>
          <w:sz w:val="22"/>
          <w:szCs w:val="22"/>
        </w:rPr>
        <w:t>Arrive prepared.</w:t>
      </w:r>
      <w:r w:rsidRPr="00346734">
        <w:rPr>
          <w:rFonts w:asciiTheme="minorHAnsi" w:hAnsiTheme="minorHAnsi"/>
          <w:color w:val="000000"/>
          <w:sz w:val="22"/>
          <w:szCs w:val="22"/>
        </w:rPr>
        <w:t xml:space="preserve">  This includes your homework assignment, covered textbook, a writing utensil, 3 ring binder, ruler (optional), and colored pencils (highly suggested).</w:t>
      </w:r>
    </w:p>
    <w:p w14:paraId="5191F1B8" w14:textId="77777777" w:rsidR="00E2171F" w:rsidRPr="00346734" w:rsidRDefault="00E2171F" w:rsidP="00E2171F">
      <w:pPr>
        <w:pStyle w:val="NormalWeb"/>
        <w:numPr>
          <w:ilvl w:val="0"/>
          <w:numId w:val="8"/>
        </w:numPr>
        <w:spacing w:before="0" w:beforeAutospacing="0" w:after="0" w:afterAutospacing="0"/>
        <w:jc w:val="both"/>
        <w:textAlignment w:val="baseline"/>
        <w:rPr>
          <w:rFonts w:asciiTheme="minorHAnsi" w:hAnsiTheme="minorHAnsi"/>
          <w:color w:val="000000"/>
          <w:sz w:val="22"/>
          <w:szCs w:val="22"/>
        </w:rPr>
      </w:pPr>
      <w:r w:rsidRPr="00346734">
        <w:rPr>
          <w:rFonts w:asciiTheme="minorHAnsi" w:hAnsiTheme="minorHAnsi"/>
          <w:b/>
          <w:color w:val="000000"/>
          <w:sz w:val="22"/>
          <w:szCs w:val="22"/>
        </w:rPr>
        <w:t>Policies/expectations.</w:t>
      </w:r>
      <w:r w:rsidRPr="00346734">
        <w:rPr>
          <w:rFonts w:asciiTheme="minorHAnsi" w:hAnsiTheme="minorHAnsi"/>
          <w:color w:val="000000"/>
          <w:sz w:val="22"/>
          <w:szCs w:val="22"/>
        </w:rPr>
        <w:t xml:space="preserve">   All policies regarding cell phones and music listening devices outlined in the student handbook will be enforced.  </w:t>
      </w:r>
    </w:p>
    <w:p w14:paraId="66F2F2CA" w14:textId="77777777" w:rsidR="00E2171F" w:rsidRPr="00346734" w:rsidRDefault="00E2171F" w:rsidP="00E2171F">
      <w:pPr>
        <w:pStyle w:val="NormalWeb"/>
        <w:numPr>
          <w:ilvl w:val="0"/>
          <w:numId w:val="10"/>
        </w:numPr>
        <w:spacing w:before="0" w:beforeAutospacing="0" w:after="0" w:afterAutospacing="0"/>
        <w:jc w:val="both"/>
        <w:textAlignment w:val="baseline"/>
        <w:rPr>
          <w:rFonts w:asciiTheme="minorHAnsi" w:hAnsiTheme="minorHAnsi"/>
          <w:color w:val="000000"/>
          <w:sz w:val="22"/>
          <w:szCs w:val="22"/>
        </w:rPr>
      </w:pPr>
      <w:r w:rsidRPr="00346734">
        <w:rPr>
          <w:rFonts w:asciiTheme="minorHAnsi" w:hAnsiTheme="minorHAnsi"/>
          <w:b/>
          <w:color w:val="000000"/>
          <w:sz w:val="22"/>
          <w:szCs w:val="22"/>
          <w:u w:val="single"/>
        </w:rPr>
        <w:t xml:space="preserve">Should you miss class, it is </w:t>
      </w:r>
      <w:r w:rsidRPr="00346734">
        <w:rPr>
          <w:rFonts w:asciiTheme="minorHAnsi" w:hAnsiTheme="minorHAnsi"/>
          <w:b/>
          <w:bCs/>
          <w:color w:val="000000"/>
          <w:sz w:val="22"/>
          <w:szCs w:val="22"/>
          <w:u w:val="single"/>
        </w:rPr>
        <w:t>your</w:t>
      </w:r>
      <w:r w:rsidRPr="00346734">
        <w:rPr>
          <w:rFonts w:asciiTheme="minorHAnsi" w:hAnsiTheme="minorHAnsi"/>
          <w:b/>
          <w:color w:val="000000"/>
          <w:sz w:val="22"/>
          <w:szCs w:val="22"/>
          <w:u w:val="single"/>
        </w:rPr>
        <w:t xml:space="preserve"> responsibility to collect missed notes and assignments</w:t>
      </w:r>
      <w:r w:rsidRPr="00346734">
        <w:rPr>
          <w:rFonts w:asciiTheme="minorHAnsi" w:hAnsiTheme="minorHAnsi"/>
          <w:b/>
          <w:color w:val="000000"/>
          <w:sz w:val="22"/>
          <w:szCs w:val="22"/>
        </w:rPr>
        <w:t>.</w:t>
      </w:r>
      <w:r w:rsidRPr="00346734">
        <w:rPr>
          <w:rFonts w:asciiTheme="minorHAnsi" w:hAnsiTheme="minorHAnsi"/>
          <w:color w:val="000000"/>
          <w:sz w:val="22"/>
          <w:szCs w:val="22"/>
        </w:rPr>
        <w:t xml:space="preserve">   </w:t>
      </w:r>
      <w:r w:rsidRPr="00346734">
        <w:rPr>
          <w:rFonts w:asciiTheme="minorHAnsi" w:hAnsiTheme="minorHAnsi"/>
          <w:bCs/>
          <w:color w:val="000000"/>
          <w:sz w:val="22"/>
          <w:szCs w:val="22"/>
        </w:rPr>
        <w:t>You are responsible</w:t>
      </w:r>
      <w:r w:rsidRPr="00346734">
        <w:rPr>
          <w:rFonts w:asciiTheme="minorHAnsi" w:hAnsiTheme="minorHAnsi"/>
          <w:color w:val="000000"/>
          <w:sz w:val="22"/>
          <w:szCs w:val="22"/>
        </w:rPr>
        <w:t xml:space="preserve"> for seeing me and making arrangements for any make-up work.  Failure to complete makeup work in the allotted time will result in a zero for that assignment.  If you know you will miss a class get your assignment ahead of time.  </w:t>
      </w:r>
    </w:p>
    <w:p w14:paraId="11590C26" w14:textId="77777777" w:rsidR="00E2171F" w:rsidRPr="00346734" w:rsidRDefault="00E2171F" w:rsidP="00E2171F">
      <w:pPr>
        <w:pStyle w:val="NormalWeb"/>
        <w:numPr>
          <w:ilvl w:val="0"/>
          <w:numId w:val="11"/>
        </w:numPr>
        <w:spacing w:before="0" w:beforeAutospacing="0" w:after="0" w:afterAutospacing="0"/>
        <w:jc w:val="both"/>
        <w:textAlignment w:val="baseline"/>
        <w:rPr>
          <w:rFonts w:asciiTheme="minorHAnsi" w:hAnsiTheme="minorHAnsi"/>
          <w:color w:val="000000"/>
          <w:sz w:val="22"/>
          <w:szCs w:val="22"/>
        </w:rPr>
      </w:pPr>
      <w:r w:rsidRPr="00346734">
        <w:rPr>
          <w:rFonts w:asciiTheme="minorHAnsi" w:hAnsiTheme="minorHAnsi"/>
          <w:b/>
          <w:color w:val="000000"/>
          <w:sz w:val="22"/>
          <w:szCs w:val="22"/>
        </w:rPr>
        <w:t>Grading/MMS.</w:t>
      </w:r>
      <w:r w:rsidRPr="00346734">
        <w:rPr>
          <w:rFonts w:asciiTheme="minorHAnsi" w:hAnsiTheme="minorHAnsi"/>
          <w:color w:val="000000"/>
          <w:sz w:val="22"/>
          <w:szCs w:val="22"/>
        </w:rPr>
        <w:t xml:space="preserve">   Grades are updated weekly on MMS.  Please see me outside of class with questions about your grade.  This is a one-credit course, made of two combined quarters and a final exam.  Your final exam will include both a written and project piece.  Your quarter grades are a combination of summative and formative assessments.  </w:t>
      </w:r>
    </w:p>
    <w:p w14:paraId="17D4DBEB" w14:textId="2EB27E42" w:rsidR="00E2171F" w:rsidRPr="00C44DD1" w:rsidRDefault="00E2171F" w:rsidP="00C44DD1">
      <w:pPr>
        <w:pStyle w:val="NormalWeb"/>
        <w:numPr>
          <w:ilvl w:val="0"/>
          <w:numId w:val="13"/>
        </w:numPr>
        <w:spacing w:before="0" w:beforeAutospacing="0" w:after="0" w:afterAutospacing="0"/>
        <w:jc w:val="both"/>
        <w:textAlignment w:val="baseline"/>
        <w:rPr>
          <w:rFonts w:asciiTheme="minorHAnsi" w:hAnsiTheme="minorHAnsi"/>
          <w:b/>
          <w:sz w:val="22"/>
          <w:szCs w:val="22"/>
          <w:u w:val="single"/>
        </w:rPr>
      </w:pPr>
      <w:r w:rsidRPr="00346734">
        <w:rPr>
          <w:rFonts w:asciiTheme="minorHAnsi" w:hAnsiTheme="minorHAnsi"/>
          <w:b/>
          <w:sz w:val="22"/>
          <w:szCs w:val="22"/>
        </w:rPr>
        <w:t>Extra help is always available.</w:t>
      </w:r>
      <w:r w:rsidRPr="00346734">
        <w:rPr>
          <w:rFonts w:asciiTheme="minorHAnsi" w:hAnsiTheme="minorHAnsi"/>
          <w:sz w:val="22"/>
          <w:szCs w:val="22"/>
        </w:rPr>
        <w:t xml:space="preserve">  Do not wait until the last minute, when you are way behind, or totally confused.  </w:t>
      </w:r>
    </w:p>
    <w:p w14:paraId="0110D331" w14:textId="1F071EB2" w:rsidR="00D632DB" w:rsidRPr="00346734" w:rsidRDefault="00D632DB" w:rsidP="00D632DB">
      <w:pPr>
        <w:rPr>
          <w:rFonts w:asciiTheme="minorHAnsi" w:hAnsiTheme="minorHAnsi"/>
          <w:b/>
          <w:sz w:val="22"/>
          <w:szCs w:val="22"/>
          <w:u w:val="single"/>
        </w:rPr>
      </w:pPr>
    </w:p>
    <w:p w14:paraId="27D2AD11" w14:textId="3A95695F" w:rsidR="00A6511D" w:rsidRPr="00346734" w:rsidRDefault="00A50C84" w:rsidP="00C863E0">
      <w:pPr>
        <w:rPr>
          <w:rFonts w:asciiTheme="minorHAnsi" w:hAnsiTheme="minorHAnsi"/>
          <w:b/>
          <w:sz w:val="22"/>
          <w:szCs w:val="22"/>
        </w:rPr>
      </w:pPr>
      <w:r>
        <w:rPr>
          <w:rFonts w:asciiTheme="minorHAnsi" w:hAnsiTheme="minorHAnsi"/>
          <w:b/>
          <w:noProof/>
          <w:sz w:val="22"/>
          <w:szCs w:val="22"/>
          <w:lang w:val="en-US"/>
        </w:rPr>
        <mc:AlternateContent>
          <mc:Choice Requires="wps">
            <w:drawing>
              <wp:anchor distT="0" distB="0" distL="114300" distR="114300" simplePos="0" relativeHeight="251674624" behindDoc="0" locked="0" layoutInCell="1" allowOverlap="1" wp14:anchorId="10F841DF" wp14:editId="0151D1E4">
                <wp:simplePos x="0" y="0"/>
                <wp:positionH relativeFrom="column">
                  <wp:posOffset>2400300</wp:posOffset>
                </wp:positionH>
                <wp:positionV relativeFrom="paragraph">
                  <wp:posOffset>70485</wp:posOffset>
                </wp:positionV>
                <wp:extent cx="41814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418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D39BB"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5.55pt" to="518.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" strokecolor="black [3200]" strokeweight=".5pt">
                <v:stroke joinstyle="miter"/>
              </v:line>
            </w:pict>
          </mc:Fallback>
        </mc:AlternateContent>
      </w:r>
      <w:r w:rsidR="00D632DB" w:rsidRPr="00346734">
        <w:rPr>
          <w:rFonts w:asciiTheme="minorHAnsi" w:hAnsiTheme="minorHAnsi"/>
          <w:b/>
          <w:sz w:val="22"/>
          <w:szCs w:val="22"/>
        </w:rPr>
        <w:t>Social Studies Policy on Late Coursework</w:t>
      </w:r>
      <w:r>
        <w:rPr>
          <w:rFonts w:asciiTheme="minorHAnsi" w:hAnsiTheme="minorHAnsi"/>
          <w:b/>
          <w:sz w:val="22"/>
          <w:szCs w:val="22"/>
        </w:rPr>
        <w:t xml:space="preserve"> </w:t>
      </w:r>
    </w:p>
    <w:p w14:paraId="51B31969" w14:textId="77777777" w:rsidR="00E46205" w:rsidRPr="00346734" w:rsidRDefault="00E46205" w:rsidP="00E46205">
      <w:pPr>
        <w:numPr>
          <w:ilvl w:val="0"/>
          <w:numId w:val="23"/>
        </w:numPr>
        <w:rPr>
          <w:rFonts w:asciiTheme="minorHAnsi" w:hAnsiTheme="minorHAnsi"/>
          <w:b/>
          <w:sz w:val="22"/>
          <w:szCs w:val="22"/>
        </w:rPr>
      </w:pPr>
      <w:r w:rsidRPr="00346734">
        <w:rPr>
          <w:rFonts w:asciiTheme="minorHAnsi" w:hAnsiTheme="minorHAnsi"/>
          <w:b/>
          <w:sz w:val="22"/>
          <w:szCs w:val="22"/>
        </w:rPr>
        <w:t xml:space="preserve">Missing Assignments </w:t>
      </w:r>
    </w:p>
    <w:p w14:paraId="5EE2A8A9" w14:textId="77777777" w:rsidR="00E46205" w:rsidRPr="00346734" w:rsidRDefault="00E46205" w:rsidP="00E46205">
      <w:pPr>
        <w:numPr>
          <w:ilvl w:val="1"/>
          <w:numId w:val="23"/>
        </w:numPr>
        <w:rPr>
          <w:rFonts w:asciiTheme="minorHAnsi" w:hAnsiTheme="minorHAnsi"/>
          <w:sz w:val="22"/>
          <w:szCs w:val="22"/>
        </w:rPr>
      </w:pPr>
      <w:r w:rsidRPr="00346734">
        <w:rPr>
          <w:rFonts w:asciiTheme="minorHAnsi" w:hAnsiTheme="minorHAnsi"/>
          <w:sz w:val="22"/>
          <w:szCs w:val="22"/>
        </w:rPr>
        <w:t>Students can receive credit for</w:t>
      </w:r>
      <w:r>
        <w:rPr>
          <w:rFonts w:asciiTheme="minorHAnsi" w:hAnsiTheme="minorHAnsi"/>
          <w:sz w:val="22"/>
          <w:szCs w:val="22"/>
        </w:rPr>
        <w:t xml:space="preserve"> late</w:t>
      </w:r>
      <w:r w:rsidRPr="00346734">
        <w:rPr>
          <w:rFonts w:asciiTheme="minorHAnsi" w:hAnsiTheme="minorHAnsi"/>
          <w:sz w:val="22"/>
          <w:szCs w:val="22"/>
        </w:rPr>
        <w:t xml:space="preserve"> </w:t>
      </w:r>
      <w:r>
        <w:rPr>
          <w:rFonts w:asciiTheme="minorHAnsi" w:hAnsiTheme="minorHAnsi"/>
          <w:sz w:val="22"/>
          <w:szCs w:val="22"/>
        </w:rPr>
        <w:t>formative and summative assessments</w:t>
      </w:r>
      <w:r w:rsidRPr="00346734">
        <w:rPr>
          <w:rFonts w:asciiTheme="minorHAnsi" w:hAnsiTheme="minorHAnsi"/>
          <w:sz w:val="22"/>
          <w:szCs w:val="22"/>
        </w:rPr>
        <w:t>. However, all late work will diminish in val</w:t>
      </w:r>
      <w:r>
        <w:rPr>
          <w:rFonts w:asciiTheme="minorHAnsi" w:hAnsiTheme="minorHAnsi"/>
          <w:sz w:val="22"/>
          <w:szCs w:val="22"/>
        </w:rPr>
        <w:t xml:space="preserve">ue by 10% a day. Work submitted after 4 days can receive no better than a 65%. </w:t>
      </w:r>
      <w:r w:rsidRPr="00346734">
        <w:rPr>
          <w:rFonts w:asciiTheme="minorHAnsi" w:hAnsiTheme="minorHAnsi"/>
          <w:sz w:val="22"/>
          <w:szCs w:val="22"/>
        </w:rPr>
        <w:t xml:space="preserve">All missing work must be handed in before the corresponding unit test. </w:t>
      </w:r>
    </w:p>
    <w:p w14:paraId="386D3B3B" w14:textId="77777777" w:rsidR="00E46205" w:rsidRPr="00346734" w:rsidRDefault="00E46205" w:rsidP="00E46205">
      <w:pPr>
        <w:ind w:left="1440"/>
        <w:rPr>
          <w:rFonts w:asciiTheme="minorHAnsi" w:hAnsiTheme="minorHAnsi"/>
          <w:sz w:val="22"/>
          <w:szCs w:val="22"/>
        </w:rPr>
      </w:pPr>
    </w:p>
    <w:p w14:paraId="5186061F" w14:textId="77777777" w:rsidR="00E46205" w:rsidRPr="00346734" w:rsidRDefault="00E46205" w:rsidP="00E46205">
      <w:pPr>
        <w:numPr>
          <w:ilvl w:val="0"/>
          <w:numId w:val="23"/>
        </w:numPr>
        <w:rPr>
          <w:rFonts w:asciiTheme="minorHAnsi" w:hAnsiTheme="minorHAnsi"/>
          <w:b/>
          <w:sz w:val="22"/>
          <w:szCs w:val="22"/>
        </w:rPr>
      </w:pPr>
      <w:r w:rsidRPr="00346734">
        <w:rPr>
          <w:rFonts w:asciiTheme="minorHAnsi" w:hAnsiTheme="minorHAnsi"/>
          <w:b/>
          <w:sz w:val="22"/>
          <w:szCs w:val="22"/>
        </w:rPr>
        <w:t xml:space="preserve">Excused Absences </w:t>
      </w:r>
    </w:p>
    <w:p w14:paraId="1DA5BC3D" w14:textId="77777777" w:rsidR="00E46205" w:rsidRDefault="00E46205" w:rsidP="00E46205">
      <w:pPr>
        <w:numPr>
          <w:ilvl w:val="1"/>
          <w:numId w:val="23"/>
        </w:numPr>
        <w:rPr>
          <w:rFonts w:asciiTheme="minorHAnsi" w:hAnsiTheme="minorHAnsi"/>
          <w:sz w:val="22"/>
          <w:szCs w:val="22"/>
        </w:rPr>
      </w:pPr>
      <w:r w:rsidRPr="005621B0">
        <w:rPr>
          <w:rFonts w:asciiTheme="minorHAnsi" w:hAnsiTheme="minorHAnsi"/>
          <w:i/>
          <w:sz w:val="22"/>
          <w:szCs w:val="22"/>
        </w:rPr>
        <w:t>Formative Assessments:</w:t>
      </w:r>
      <w:r w:rsidRPr="005621B0">
        <w:rPr>
          <w:rFonts w:asciiTheme="minorHAnsi" w:hAnsiTheme="minorHAnsi"/>
          <w:sz w:val="22"/>
          <w:szCs w:val="22"/>
        </w:rPr>
        <w:t xml:space="preserve"> You will have </w:t>
      </w:r>
      <w:r w:rsidRPr="005621B0">
        <w:rPr>
          <w:rFonts w:asciiTheme="minorHAnsi" w:hAnsiTheme="minorHAnsi"/>
          <w:b/>
          <w:sz w:val="22"/>
          <w:szCs w:val="22"/>
          <w:u w:val="single"/>
        </w:rPr>
        <w:t>TWO</w:t>
      </w:r>
      <w:r w:rsidRPr="005621B0">
        <w:rPr>
          <w:rFonts w:asciiTheme="minorHAnsi" w:hAnsiTheme="minorHAnsi"/>
          <w:sz w:val="22"/>
          <w:szCs w:val="22"/>
        </w:rPr>
        <w:t xml:space="preserve"> days</w:t>
      </w:r>
      <w:r>
        <w:rPr>
          <w:rFonts w:asciiTheme="minorHAnsi" w:hAnsiTheme="minorHAnsi"/>
          <w:sz w:val="22"/>
          <w:szCs w:val="22"/>
        </w:rPr>
        <w:t xml:space="preserve"> (for each excused absence)</w:t>
      </w:r>
      <w:r w:rsidRPr="005621B0">
        <w:rPr>
          <w:rFonts w:asciiTheme="minorHAnsi" w:hAnsiTheme="minorHAnsi"/>
          <w:sz w:val="22"/>
          <w:szCs w:val="22"/>
        </w:rPr>
        <w:t xml:space="preserve"> to make up assignments with no penalty. </w:t>
      </w:r>
    </w:p>
    <w:p w14:paraId="7A3335FD" w14:textId="77777777" w:rsidR="00E46205" w:rsidRDefault="00E46205" w:rsidP="00E46205">
      <w:pPr>
        <w:ind w:left="1440"/>
        <w:rPr>
          <w:rFonts w:asciiTheme="minorHAnsi" w:hAnsiTheme="minorHAnsi"/>
          <w:sz w:val="22"/>
          <w:szCs w:val="22"/>
        </w:rPr>
      </w:pPr>
    </w:p>
    <w:p w14:paraId="19AB3634" w14:textId="77777777" w:rsidR="00E46205" w:rsidRPr="005621B0" w:rsidRDefault="00E46205" w:rsidP="00E46205">
      <w:pPr>
        <w:numPr>
          <w:ilvl w:val="1"/>
          <w:numId w:val="23"/>
        </w:numPr>
        <w:rPr>
          <w:rFonts w:asciiTheme="minorHAnsi" w:hAnsiTheme="minorHAnsi"/>
          <w:sz w:val="22"/>
          <w:szCs w:val="22"/>
        </w:rPr>
      </w:pPr>
      <w:r w:rsidRPr="005621B0">
        <w:rPr>
          <w:rFonts w:asciiTheme="minorHAnsi" w:hAnsiTheme="minorHAnsi"/>
          <w:i/>
          <w:sz w:val="22"/>
          <w:szCs w:val="22"/>
        </w:rPr>
        <w:t>Summative Assessments:</w:t>
      </w:r>
      <w:r w:rsidRPr="005621B0">
        <w:rPr>
          <w:rFonts w:asciiTheme="minorHAnsi" w:hAnsiTheme="minorHAnsi"/>
          <w:sz w:val="22"/>
          <w:szCs w:val="22"/>
        </w:rPr>
        <w:t xml:space="preserve"> You will have </w:t>
      </w:r>
      <w:r w:rsidRPr="005621B0">
        <w:rPr>
          <w:rFonts w:asciiTheme="minorHAnsi" w:hAnsiTheme="minorHAnsi"/>
          <w:b/>
          <w:sz w:val="22"/>
          <w:szCs w:val="22"/>
          <w:u w:val="single"/>
        </w:rPr>
        <w:t>TWO</w:t>
      </w:r>
      <w:r w:rsidRPr="005621B0">
        <w:rPr>
          <w:rFonts w:asciiTheme="minorHAnsi" w:hAnsiTheme="minorHAnsi"/>
          <w:sz w:val="22"/>
          <w:szCs w:val="22"/>
        </w:rPr>
        <w:t xml:space="preserve"> days</w:t>
      </w:r>
      <w:r>
        <w:rPr>
          <w:rFonts w:asciiTheme="minorHAnsi" w:hAnsiTheme="minorHAnsi"/>
          <w:sz w:val="22"/>
          <w:szCs w:val="22"/>
        </w:rPr>
        <w:t xml:space="preserve"> (for each excused absence)</w:t>
      </w:r>
      <w:r w:rsidRPr="005621B0">
        <w:rPr>
          <w:rFonts w:asciiTheme="minorHAnsi" w:hAnsiTheme="minorHAnsi"/>
          <w:sz w:val="22"/>
          <w:szCs w:val="22"/>
        </w:rPr>
        <w:t xml:space="preserve"> to make up the missed summative assessment with no penalty. </w:t>
      </w:r>
    </w:p>
    <w:p w14:paraId="584B3624" w14:textId="77777777" w:rsidR="00E46205" w:rsidRPr="005621B0" w:rsidRDefault="00E46205" w:rsidP="00E46205">
      <w:pPr>
        <w:ind w:left="720"/>
        <w:rPr>
          <w:rFonts w:asciiTheme="minorHAnsi" w:hAnsiTheme="minorHAnsi"/>
          <w:sz w:val="22"/>
          <w:szCs w:val="22"/>
        </w:rPr>
      </w:pPr>
    </w:p>
    <w:p w14:paraId="5868E755" w14:textId="77777777" w:rsidR="00E46205" w:rsidRPr="00346734" w:rsidRDefault="00E46205" w:rsidP="00E46205">
      <w:pPr>
        <w:numPr>
          <w:ilvl w:val="0"/>
          <w:numId w:val="23"/>
        </w:numPr>
        <w:rPr>
          <w:rFonts w:asciiTheme="minorHAnsi" w:hAnsiTheme="minorHAnsi"/>
          <w:b/>
          <w:sz w:val="22"/>
          <w:szCs w:val="22"/>
        </w:rPr>
      </w:pPr>
      <w:r w:rsidRPr="00346734">
        <w:rPr>
          <w:rFonts w:asciiTheme="minorHAnsi" w:hAnsiTheme="minorHAnsi"/>
          <w:b/>
          <w:sz w:val="22"/>
          <w:szCs w:val="22"/>
        </w:rPr>
        <w:t xml:space="preserve">Unexcused Absences (Truancies) </w:t>
      </w:r>
    </w:p>
    <w:p w14:paraId="4B7F8311" w14:textId="77777777" w:rsidR="00E46205" w:rsidRPr="00346734" w:rsidRDefault="00E46205" w:rsidP="00E46205">
      <w:pPr>
        <w:numPr>
          <w:ilvl w:val="0"/>
          <w:numId w:val="22"/>
        </w:numPr>
        <w:ind w:left="1080" w:firstLine="0"/>
        <w:rPr>
          <w:rFonts w:asciiTheme="minorHAnsi" w:hAnsiTheme="minorHAnsi"/>
          <w:sz w:val="22"/>
          <w:szCs w:val="22"/>
        </w:rPr>
      </w:pPr>
      <w:r w:rsidRPr="00346734">
        <w:rPr>
          <w:rFonts w:asciiTheme="minorHAnsi" w:hAnsiTheme="minorHAnsi"/>
          <w:i/>
          <w:sz w:val="22"/>
          <w:szCs w:val="22"/>
        </w:rPr>
        <w:t>Formative Assessments</w:t>
      </w:r>
      <w:r w:rsidRPr="00346734">
        <w:rPr>
          <w:rFonts w:asciiTheme="minorHAnsi" w:hAnsiTheme="minorHAnsi"/>
          <w:sz w:val="22"/>
          <w:szCs w:val="22"/>
        </w:rPr>
        <w:t xml:space="preserve"> due that day will receive a </w:t>
      </w:r>
      <w:r w:rsidRPr="00346734">
        <w:rPr>
          <w:rFonts w:asciiTheme="minorHAnsi" w:hAnsiTheme="minorHAnsi"/>
          <w:b/>
          <w:sz w:val="22"/>
          <w:szCs w:val="22"/>
          <w:u w:val="single"/>
        </w:rPr>
        <w:t>ZERO</w:t>
      </w:r>
      <w:r w:rsidRPr="00346734">
        <w:rPr>
          <w:rFonts w:asciiTheme="minorHAnsi" w:hAnsiTheme="minorHAnsi"/>
          <w:sz w:val="22"/>
          <w:szCs w:val="22"/>
        </w:rPr>
        <w:t xml:space="preserve">. There is </w:t>
      </w:r>
      <w:r w:rsidRPr="00346734">
        <w:rPr>
          <w:rFonts w:asciiTheme="minorHAnsi" w:hAnsiTheme="minorHAnsi"/>
          <w:b/>
          <w:sz w:val="22"/>
          <w:szCs w:val="22"/>
          <w:u w:val="single"/>
        </w:rPr>
        <w:t>NO</w:t>
      </w:r>
      <w:r w:rsidRPr="00346734">
        <w:rPr>
          <w:rFonts w:asciiTheme="minorHAnsi" w:hAnsiTheme="minorHAnsi"/>
          <w:sz w:val="22"/>
          <w:szCs w:val="22"/>
        </w:rPr>
        <w:t xml:space="preserve"> make-up available. </w:t>
      </w:r>
    </w:p>
    <w:p w14:paraId="75D3FF2F" w14:textId="77777777" w:rsidR="00E46205" w:rsidRPr="00346734" w:rsidRDefault="00E46205" w:rsidP="00E46205">
      <w:pPr>
        <w:ind w:left="1080"/>
        <w:rPr>
          <w:rFonts w:asciiTheme="minorHAnsi" w:hAnsiTheme="minorHAnsi"/>
          <w:sz w:val="22"/>
          <w:szCs w:val="22"/>
        </w:rPr>
      </w:pPr>
    </w:p>
    <w:p w14:paraId="60F1B05F" w14:textId="77777777" w:rsidR="00E46205" w:rsidRPr="00346734" w:rsidRDefault="00E46205" w:rsidP="00E46205">
      <w:pPr>
        <w:numPr>
          <w:ilvl w:val="0"/>
          <w:numId w:val="22"/>
        </w:numPr>
        <w:ind w:left="1080" w:firstLine="0"/>
        <w:rPr>
          <w:rFonts w:asciiTheme="minorHAnsi" w:hAnsiTheme="minorHAnsi"/>
          <w:sz w:val="22"/>
          <w:szCs w:val="22"/>
        </w:rPr>
      </w:pPr>
      <w:r w:rsidRPr="00346734">
        <w:rPr>
          <w:rFonts w:asciiTheme="minorHAnsi" w:hAnsiTheme="minorHAnsi"/>
          <w:i/>
          <w:sz w:val="22"/>
          <w:szCs w:val="22"/>
        </w:rPr>
        <w:t>Summative Assessments</w:t>
      </w:r>
      <w:r w:rsidRPr="00346734">
        <w:rPr>
          <w:rFonts w:asciiTheme="minorHAnsi" w:hAnsiTheme="minorHAnsi"/>
          <w:sz w:val="22"/>
          <w:szCs w:val="22"/>
        </w:rPr>
        <w:t xml:space="preserve"> missed will be assessed a 10% penalty when the assessment is  </w:t>
      </w:r>
    </w:p>
    <w:p w14:paraId="330827EB" w14:textId="77777777" w:rsidR="00E46205" w:rsidRPr="00346734" w:rsidRDefault="00E46205" w:rsidP="00E46205">
      <w:pPr>
        <w:ind w:left="1080"/>
        <w:rPr>
          <w:rFonts w:asciiTheme="minorHAnsi" w:hAnsiTheme="minorHAnsi"/>
          <w:sz w:val="22"/>
          <w:szCs w:val="22"/>
        </w:rPr>
      </w:pPr>
      <w:r w:rsidRPr="00346734">
        <w:rPr>
          <w:rFonts w:asciiTheme="minorHAnsi" w:hAnsiTheme="minorHAnsi"/>
          <w:i/>
          <w:sz w:val="22"/>
          <w:szCs w:val="22"/>
        </w:rPr>
        <w:t xml:space="preserve">  </w:t>
      </w:r>
      <w:r>
        <w:rPr>
          <w:rFonts w:asciiTheme="minorHAnsi" w:hAnsiTheme="minorHAnsi"/>
          <w:i/>
          <w:sz w:val="22"/>
          <w:szCs w:val="22"/>
        </w:rPr>
        <w:t xml:space="preserve"> </w:t>
      </w:r>
      <w:r w:rsidRPr="00346734">
        <w:rPr>
          <w:rFonts w:asciiTheme="minorHAnsi" w:hAnsiTheme="minorHAnsi"/>
          <w:i/>
          <w:sz w:val="22"/>
          <w:szCs w:val="22"/>
        </w:rPr>
        <w:t xml:space="preserve">    </w:t>
      </w:r>
      <w:r w:rsidRPr="00346734">
        <w:rPr>
          <w:rFonts w:asciiTheme="minorHAnsi" w:hAnsiTheme="minorHAnsi"/>
          <w:sz w:val="22"/>
          <w:szCs w:val="22"/>
        </w:rPr>
        <w:t xml:space="preserve">made up. </w:t>
      </w:r>
    </w:p>
    <w:p w14:paraId="5AF0426E" w14:textId="77777777" w:rsidR="00E46205" w:rsidRPr="00346734" w:rsidRDefault="00E46205" w:rsidP="00E46205">
      <w:pPr>
        <w:pStyle w:val="Default"/>
        <w:rPr>
          <w:rFonts w:asciiTheme="minorHAnsi" w:hAnsiTheme="minorHAnsi"/>
          <w:b/>
          <w:bCs/>
          <w:sz w:val="22"/>
          <w:szCs w:val="22"/>
        </w:rPr>
      </w:pPr>
    </w:p>
    <w:p w14:paraId="2C4D894B" w14:textId="77777777" w:rsidR="002B402B" w:rsidRPr="00346734" w:rsidRDefault="002B402B" w:rsidP="002B402B">
      <w:pPr>
        <w:pStyle w:val="Default"/>
        <w:rPr>
          <w:rFonts w:asciiTheme="minorHAnsi" w:hAnsiTheme="minorHAnsi"/>
          <w:b/>
          <w:bCs/>
          <w:sz w:val="22"/>
          <w:szCs w:val="22"/>
        </w:rPr>
      </w:pPr>
    </w:p>
    <w:p w14:paraId="54215EB7" w14:textId="18635340" w:rsidR="002B402B" w:rsidRPr="00346734" w:rsidRDefault="00A50C84" w:rsidP="002B402B">
      <w:pPr>
        <w:pStyle w:val="Default"/>
        <w:rPr>
          <w:rFonts w:asciiTheme="minorHAnsi" w:hAnsiTheme="minorHAnsi"/>
          <w:sz w:val="22"/>
          <w:szCs w:val="22"/>
        </w:rPr>
      </w:pPr>
      <w:r>
        <w:rPr>
          <w:rFonts w:asciiTheme="minorHAnsi" w:hAnsiTheme="minorHAnsi"/>
          <w:b/>
          <w:bCs/>
          <w:noProof/>
          <w:sz w:val="22"/>
          <w:szCs w:val="22"/>
          <w:lang w:eastAsia="en-US"/>
        </w:rPr>
        <mc:AlternateContent>
          <mc:Choice Requires="wps">
            <w:drawing>
              <wp:anchor distT="0" distB="0" distL="114300" distR="114300" simplePos="0" relativeHeight="251673600" behindDoc="0" locked="0" layoutInCell="1" allowOverlap="1" wp14:anchorId="357D7A32" wp14:editId="7D925EA0">
                <wp:simplePos x="0" y="0"/>
                <wp:positionH relativeFrom="column">
                  <wp:posOffset>1666874</wp:posOffset>
                </wp:positionH>
                <wp:positionV relativeFrom="paragraph">
                  <wp:posOffset>85725</wp:posOffset>
                </wp:positionV>
                <wp:extent cx="49244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492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2C1039"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31.25pt,6.75pt" to="51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" strokecolor="black [3200]" strokeweight=".5pt">
                <v:stroke joinstyle="miter"/>
              </v:line>
            </w:pict>
          </mc:Fallback>
        </mc:AlternateContent>
      </w:r>
      <w:r w:rsidR="002B402B" w:rsidRPr="00346734">
        <w:rPr>
          <w:rFonts w:asciiTheme="minorHAnsi" w:hAnsiTheme="minorHAnsi"/>
          <w:b/>
          <w:bCs/>
          <w:sz w:val="22"/>
          <w:szCs w:val="22"/>
        </w:rPr>
        <w:t xml:space="preserve">Sachem Support Block (SSB) </w:t>
      </w:r>
    </w:p>
    <w:p w14:paraId="7CF9B33C" w14:textId="5BD3E3DD" w:rsidR="008120A5" w:rsidRPr="00346734" w:rsidRDefault="002B402B" w:rsidP="002B402B">
      <w:pPr>
        <w:rPr>
          <w:rFonts w:asciiTheme="minorHAnsi" w:hAnsiTheme="minorHAnsi"/>
          <w:sz w:val="22"/>
          <w:szCs w:val="22"/>
        </w:rPr>
      </w:pPr>
      <w:r w:rsidRPr="00346734">
        <w:rPr>
          <w:rFonts w:asciiTheme="minorHAnsi" w:hAnsiTheme="minorHAnsi"/>
          <w:sz w:val="22"/>
          <w:szCs w:val="22"/>
        </w:rPr>
        <w:t>Students will be assigned to a classroom and teacher while having the opportunity to get support with a teacher of courses in which they are in need of assistance and/or to address deficit areas. Students will be required to get permission from the teacher they would like to get support from prior to the beginning of the support block. SSB is consider and academic class and all attendance and behavior policies will apply. Seniors are not allowed to sign out of school during SSB.</w:t>
      </w:r>
    </w:p>
    <w:p w14:paraId="0D88F14E" w14:textId="6AD96D53" w:rsidR="000364D8" w:rsidRPr="00346734" w:rsidRDefault="000364D8" w:rsidP="002B402B">
      <w:pPr>
        <w:rPr>
          <w:rFonts w:asciiTheme="minorHAnsi" w:hAnsiTheme="minorHAnsi"/>
          <w:b/>
          <w:sz w:val="22"/>
          <w:szCs w:val="22"/>
          <w:u w:val="single"/>
        </w:rPr>
      </w:pPr>
    </w:p>
    <w:p w14:paraId="4F4C72B1" w14:textId="7DA98CDE" w:rsidR="00860C85" w:rsidRPr="00346734" w:rsidRDefault="00C44DD1" w:rsidP="00860C85">
      <w:pPr>
        <w:pStyle w:val="Default"/>
        <w:rPr>
          <w:rFonts w:asciiTheme="minorHAnsi" w:hAnsiTheme="minorHAnsi"/>
          <w:sz w:val="22"/>
          <w:szCs w:val="22"/>
        </w:rPr>
      </w:pPr>
      <w:r>
        <w:rPr>
          <w:rFonts w:asciiTheme="minorHAnsi" w:hAnsiTheme="minorHAnsi"/>
          <w:b/>
          <w:bCs/>
          <w:noProof/>
          <w:sz w:val="22"/>
          <w:szCs w:val="22"/>
          <w:lang w:eastAsia="en-US"/>
        </w:rPr>
        <mc:AlternateContent>
          <mc:Choice Requires="wps">
            <w:drawing>
              <wp:anchor distT="0" distB="0" distL="114300" distR="114300" simplePos="0" relativeHeight="251672576" behindDoc="0" locked="0" layoutInCell="1" allowOverlap="1" wp14:anchorId="6C8E2D83" wp14:editId="780F7DBE">
                <wp:simplePos x="0" y="0"/>
                <wp:positionH relativeFrom="column">
                  <wp:posOffset>561975</wp:posOffset>
                </wp:positionH>
                <wp:positionV relativeFrom="paragraph">
                  <wp:posOffset>84456</wp:posOffset>
                </wp:positionV>
                <wp:extent cx="60007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43A30"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6.65pt" to="516.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" strokecolor="black [3200]" strokeweight=".5pt">
                <v:stroke joinstyle="miter"/>
              </v:line>
            </w:pict>
          </mc:Fallback>
        </mc:AlternateContent>
      </w:r>
      <w:r w:rsidR="00860C85" w:rsidRPr="00346734">
        <w:rPr>
          <w:rFonts w:asciiTheme="minorHAnsi" w:hAnsiTheme="minorHAnsi"/>
          <w:b/>
          <w:bCs/>
          <w:sz w:val="22"/>
          <w:szCs w:val="22"/>
        </w:rPr>
        <w:t xml:space="preserve">Cheating </w:t>
      </w:r>
    </w:p>
    <w:p w14:paraId="1F5A7443" w14:textId="42D8CABD" w:rsidR="00860C85" w:rsidRPr="00346734" w:rsidRDefault="00860C85" w:rsidP="00860C85">
      <w:pPr>
        <w:rPr>
          <w:rFonts w:asciiTheme="minorHAnsi" w:hAnsiTheme="minorHAnsi"/>
          <w:sz w:val="22"/>
          <w:szCs w:val="22"/>
        </w:rPr>
      </w:pPr>
      <w:r w:rsidRPr="00346734">
        <w:rPr>
          <w:rFonts w:asciiTheme="minorHAnsi" w:hAnsiTheme="minorHAnsi"/>
          <w:sz w:val="22"/>
          <w:szCs w:val="22"/>
        </w:rPr>
        <w:t>Academic cheating/plagiarism will result in the student receiving a zero for the specific assignment, quiz, or test involved. That particular assignment cannot be reassessed. Teachers will refer the incident to administration for possible disciplinary action and the student’s parents will be contacted whenever an incident of cheating is confirmed.</w:t>
      </w:r>
    </w:p>
    <w:p w14:paraId="1E89E0E1" w14:textId="77777777" w:rsidR="002B402B" w:rsidRPr="00346734" w:rsidRDefault="002B402B" w:rsidP="00C863E0">
      <w:pPr>
        <w:rPr>
          <w:rFonts w:asciiTheme="minorHAnsi" w:hAnsiTheme="minorHAnsi"/>
          <w:b/>
          <w:sz w:val="22"/>
          <w:szCs w:val="22"/>
          <w:u w:val="single"/>
        </w:rPr>
      </w:pPr>
    </w:p>
    <w:p w14:paraId="49897B0B" w14:textId="77777777" w:rsidR="009A6529" w:rsidRPr="00346734" w:rsidRDefault="009A6529" w:rsidP="009A6529">
      <w:pPr>
        <w:pStyle w:val="BodyText"/>
        <w:jc w:val="left"/>
        <w:rPr>
          <w:rFonts w:asciiTheme="minorHAnsi" w:hAnsiTheme="minorHAnsi"/>
          <w:b/>
          <w:bCs/>
          <w:sz w:val="22"/>
          <w:szCs w:val="22"/>
        </w:rPr>
      </w:pPr>
      <w:r>
        <w:rPr>
          <w:rFonts w:asciiTheme="minorHAnsi" w:hAnsiTheme="minorHAnsi"/>
          <w:b/>
          <w:bCs/>
          <w:noProof/>
          <w:sz w:val="22"/>
          <w:szCs w:val="22"/>
        </w:rPr>
        <mc:AlternateContent>
          <mc:Choice Requires="wps">
            <w:drawing>
              <wp:anchor distT="0" distB="0" distL="114300" distR="114300" simplePos="0" relativeHeight="251681792" behindDoc="0" locked="0" layoutInCell="1" allowOverlap="1" wp14:anchorId="7657F3B9" wp14:editId="272E0030">
                <wp:simplePos x="0" y="0"/>
                <wp:positionH relativeFrom="column">
                  <wp:posOffset>904875</wp:posOffset>
                </wp:positionH>
                <wp:positionV relativeFrom="paragraph">
                  <wp:posOffset>72389</wp:posOffset>
                </wp:positionV>
                <wp:extent cx="56007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560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3D4D6" id="Straight Connector 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5.7pt" to="512.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" strokecolor="black [3200]" strokeweight=".5pt">
                <v:stroke joinstyle="miter"/>
              </v:line>
            </w:pict>
          </mc:Fallback>
        </mc:AlternateContent>
      </w:r>
      <w:r w:rsidRPr="00346734">
        <w:rPr>
          <w:rFonts w:asciiTheme="minorHAnsi" w:hAnsiTheme="minorHAnsi"/>
          <w:b/>
          <w:bCs/>
          <w:sz w:val="22"/>
          <w:szCs w:val="22"/>
        </w:rPr>
        <w:t>Grading Policy</w:t>
      </w:r>
    </w:p>
    <w:p w14:paraId="3A42379A" w14:textId="77777777" w:rsidR="009A6529" w:rsidRPr="00346734" w:rsidRDefault="009A6529" w:rsidP="009A6529">
      <w:pPr>
        <w:pStyle w:val="BodyText"/>
        <w:rPr>
          <w:rFonts w:asciiTheme="minorHAnsi" w:hAnsiTheme="minorHAnsi"/>
          <w:sz w:val="22"/>
          <w:szCs w:val="22"/>
        </w:rPr>
      </w:pPr>
      <w:r w:rsidRPr="00346734">
        <w:rPr>
          <w:rFonts w:asciiTheme="minorHAnsi" w:hAnsiTheme="minorHAnsi"/>
          <w:sz w:val="22"/>
          <w:szCs w:val="22"/>
        </w:rPr>
        <w:t>Numerical grades are given at Laconia High School using the following corresponding letter grade as a reference for students and parents:</w:t>
      </w:r>
    </w:p>
    <w:p w14:paraId="195BEA49" w14:textId="77777777" w:rsidR="009A6529" w:rsidRPr="00346734" w:rsidRDefault="009A6529" w:rsidP="009A6529">
      <w:pPr>
        <w:pStyle w:val="BodyText"/>
        <w:rPr>
          <w:rFonts w:asciiTheme="minorHAnsi" w:hAnsiTheme="minorHAnsi"/>
          <w:sz w:val="22"/>
          <w:szCs w:val="22"/>
        </w:rPr>
      </w:pPr>
    </w:p>
    <w:p w14:paraId="7637B61A" w14:textId="77777777" w:rsidR="009A6529" w:rsidRPr="00346734" w:rsidRDefault="009A6529" w:rsidP="009A6529">
      <w:pPr>
        <w:autoSpaceDE w:val="0"/>
        <w:autoSpaceDN w:val="0"/>
        <w:adjustRightInd w:val="0"/>
        <w:ind w:left="2160"/>
        <w:rPr>
          <w:rFonts w:asciiTheme="minorHAnsi" w:hAnsiTheme="minorHAnsi"/>
          <w:bCs/>
          <w:sz w:val="22"/>
          <w:szCs w:val="22"/>
        </w:rPr>
      </w:pPr>
      <w:r w:rsidRPr="00346734">
        <w:rPr>
          <w:rFonts w:asciiTheme="minorHAnsi" w:hAnsiTheme="minorHAnsi"/>
          <w:b/>
          <w:bCs/>
          <w:sz w:val="22"/>
          <w:szCs w:val="22"/>
        </w:rPr>
        <w:t>A+</w:t>
      </w:r>
      <w:r w:rsidRPr="00346734">
        <w:rPr>
          <w:rFonts w:asciiTheme="minorHAnsi" w:hAnsiTheme="minorHAnsi"/>
          <w:bCs/>
          <w:sz w:val="22"/>
          <w:szCs w:val="22"/>
        </w:rPr>
        <w:t xml:space="preserve"> (97-100) </w:t>
      </w:r>
      <w:r w:rsidRPr="00346734">
        <w:rPr>
          <w:rFonts w:asciiTheme="minorHAnsi" w:hAnsiTheme="minorHAnsi"/>
          <w:bCs/>
          <w:sz w:val="22"/>
          <w:szCs w:val="22"/>
        </w:rPr>
        <w:tab/>
      </w:r>
      <w:r w:rsidRPr="00346734">
        <w:rPr>
          <w:rFonts w:asciiTheme="minorHAnsi" w:hAnsiTheme="minorHAnsi"/>
          <w:bCs/>
          <w:sz w:val="22"/>
          <w:szCs w:val="22"/>
        </w:rPr>
        <w:tab/>
      </w:r>
      <w:r w:rsidRPr="00346734">
        <w:rPr>
          <w:rFonts w:asciiTheme="minorHAnsi" w:hAnsiTheme="minorHAnsi"/>
          <w:b/>
          <w:bCs/>
          <w:sz w:val="22"/>
          <w:szCs w:val="22"/>
        </w:rPr>
        <w:t>A</w:t>
      </w:r>
      <w:r w:rsidRPr="00346734">
        <w:rPr>
          <w:rFonts w:asciiTheme="minorHAnsi" w:hAnsiTheme="minorHAnsi"/>
          <w:bCs/>
          <w:sz w:val="22"/>
          <w:szCs w:val="22"/>
        </w:rPr>
        <w:t xml:space="preserve"> (93-96) </w:t>
      </w:r>
      <w:r w:rsidRPr="00346734">
        <w:rPr>
          <w:rFonts w:asciiTheme="minorHAnsi" w:hAnsiTheme="minorHAnsi"/>
          <w:bCs/>
          <w:sz w:val="22"/>
          <w:szCs w:val="22"/>
        </w:rPr>
        <w:tab/>
      </w:r>
      <w:r w:rsidRPr="00346734">
        <w:rPr>
          <w:rFonts w:asciiTheme="minorHAnsi" w:hAnsiTheme="minorHAnsi"/>
          <w:bCs/>
          <w:sz w:val="22"/>
          <w:szCs w:val="22"/>
        </w:rPr>
        <w:tab/>
      </w:r>
      <w:r w:rsidRPr="00346734">
        <w:rPr>
          <w:rFonts w:asciiTheme="minorHAnsi" w:hAnsiTheme="minorHAnsi"/>
          <w:b/>
          <w:bCs/>
          <w:sz w:val="22"/>
          <w:szCs w:val="22"/>
        </w:rPr>
        <w:t>A-</w:t>
      </w:r>
      <w:r w:rsidRPr="00346734">
        <w:rPr>
          <w:rFonts w:asciiTheme="minorHAnsi" w:hAnsiTheme="minorHAnsi"/>
          <w:bCs/>
          <w:sz w:val="22"/>
          <w:szCs w:val="22"/>
        </w:rPr>
        <w:t xml:space="preserve"> (90-92)</w:t>
      </w:r>
    </w:p>
    <w:p w14:paraId="5251FD81" w14:textId="77777777" w:rsidR="009A6529" w:rsidRPr="00346734" w:rsidRDefault="009A6529" w:rsidP="009A6529">
      <w:pPr>
        <w:autoSpaceDE w:val="0"/>
        <w:autoSpaceDN w:val="0"/>
        <w:adjustRightInd w:val="0"/>
        <w:ind w:left="1440" w:firstLine="720"/>
        <w:rPr>
          <w:rFonts w:asciiTheme="minorHAnsi" w:hAnsiTheme="minorHAnsi"/>
          <w:bCs/>
          <w:sz w:val="22"/>
          <w:szCs w:val="22"/>
        </w:rPr>
      </w:pPr>
      <w:r w:rsidRPr="00346734">
        <w:rPr>
          <w:rFonts w:asciiTheme="minorHAnsi" w:hAnsiTheme="minorHAnsi"/>
          <w:b/>
          <w:bCs/>
          <w:sz w:val="22"/>
          <w:szCs w:val="22"/>
        </w:rPr>
        <w:t>B+</w:t>
      </w:r>
      <w:r w:rsidRPr="00346734">
        <w:rPr>
          <w:rFonts w:asciiTheme="minorHAnsi" w:hAnsiTheme="minorHAnsi"/>
          <w:bCs/>
          <w:sz w:val="22"/>
          <w:szCs w:val="22"/>
        </w:rPr>
        <w:t xml:space="preserve"> (87-89) </w:t>
      </w:r>
      <w:r w:rsidRPr="00346734">
        <w:rPr>
          <w:rFonts w:asciiTheme="minorHAnsi" w:hAnsiTheme="minorHAnsi"/>
          <w:bCs/>
          <w:sz w:val="22"/>
          <w:szCs w:val="22"/>
        </w:rPr>
        <w:tab/>
      </w:r>
      <w:r w:rsidRPr="00346734">
        <w:rPr>
          <w:rFonts w:asciiTheme="minorHAnsi" w:hAnsiTheme="minorHAnsi"/>
          <w:bCs/>
          <w:sz w:val="22"/>
          <w:szCs w:val="22"/>
        </w:rPr>
        <w:tab/>
      </w:r>
      <w:r w:rsidRPr="00346734">
        <w:rPr>
          <w:rFonts w:asciiTheme="minorHAnsi" w:hAnsiTheme="minorHAnsi"/>
          <w:b/>
          <w:bCs/>
          <w:sz w:val="22"/>
          <w:szCs w:val="22"/>
        </w:rPr>
        <w:t>B</w:t>
      </w:r>
      <w:r w:rsidRPr="00346734">
        <w:rPr>
          <w:rFonts w:asciiTheme="minorHAnsi" w:hAnsiTheme="minorHAnsi"/>
          <w:bCs/>
          <w:sz w:val="22"/>
          <w:szCs w:val="22"/>
        </w:rPr>
        <w:t xml:space="preserve"> (83-86) </w:t>
      </w:r>
      <w:r w:rsidRPr="00346734">
        <w:rPr>
          <w:rFonts w:asciiTheme="minorHAnsi" w:hAnsiTheme="minorHAnsi"/>
          <w:bCs/>
          <w:sz w:val="22"/>
          <w:szCs w:val="22"/>
        </w:rPr>
        <w:tab/>
      </w:r>
      <w:r w:rsidRPr="00346734">
        <w:rPr>
          <w:rFonts w:asciiTheme="minorHAnsi" w:hAnsiTheme="minorHAnsi"/>
          <w:bCs/>
          <w:sz w:val="22"/>
          <w:szCs w:val="22"/>
        </w:rPr>
        <w:tab/>
      </w:r>
      <w:r w:rsidRPr="00346734">
        <w:rPr>
          <w:rFonts w:asciiTheme="minorHAnsi" w:hAnsiTheme="minorHAnsi"/>
          <w:b/>
          <w:bCs/>
          <w:sz w:val="22"/>
          <w:szCs w:val="22"/>
        </w:rPr>
        <w:t>B-</w:t>
      </w:r>
      <w:r w:rsidRPr="00346734">
        <w:rPr>
          <w:rFonts w:asciiTheme="minorHAnsi" w:hAnsiTheme="minorHAnsi"/>
          <w:bCs/>
          <w:sz w:val="22"/>
          <w:szCs w:val="22"/>
        </w:rPr>
        <w:t xml:space="preserve"> (80-82)</w:t>
      </w:r>
    </w:p>
    <w:p w14:paraId="2E7713A8" w14:textId="77777777" w:rsidR="009A6529" w:rsidRPr="00346734" w:rsidRDefault="009A6529" w:rsidP="009A6529">
      <w:pPr>
        <w:autoSpaceDE w:val="0"/>
        <w:autoSpaceDN w:val="0"/>
        <w:adjustRightInd w:val="0"/>
        <w:ind w:left="1440" w:firstLine="720"/>
        <w:rPr>
          <w:rFonts w:asciiTheme="minorHAnsi" w:hAnsiTheme="minorHAnsi"/>
          <w:bCs/>
          <w:sz w:val="22"/>
          <w:szCs w:val="22"/>
        </w:rPr>
      </w:pPr>
      <w:r w:rsidRPr="00346734">
        <w:rPr>
          <w:rFonts w:asciiTheme="minorHAnsi" w:hAnsiTheme="minorHAnsi"/>
          <w:b/>
          <w:bCs/>
          <w:sz w:val="22"/>
          <w:szCs w:val="22"/>
        </w:rPr>
        <w:t>C+</w:t>
      </w:r>
      <w:r w:rsidRPr="00346734">
        <w:rPr>
          <w:rFonts w:asciiTheme="minorHAnsi" w:hAnsiTheme="minorHAnsi"/>
          <w:bCs/>
          <w:sz w:val="22"/>
          <w:szCs w:val="22"/>
        </w:rPr>
        <w:t xml:space="preserve"> (77-79) </w:t>
      </w:r>
      <w:r w:rsidRPr="00346734">
        <w:rPr>
          <w:rFonts w:asciiTheme="minorHAnsi" w:hAnsiTheme="minorHAnsi"/>
          <w:bCs/>
          <w:sz w:val="22"/>
          <w:szCs w:val="22"/>
        </w:rPr>
        <w:tab/>
      </w:r>
      <w:r w:rsidRPr="00346734">
        <w:rPr>
          <w:rFonts w:asciiTheme="minorHAnsi" w:hAnsiTheme="minorHAnsi"/>
          <w:bCs/>
          <w:sz w:val="22"/>
          <w:szCs w:val="22"/>
        </w:rPr>
        <w:tab/>
      </w:r>
      <w:r w:rsidRPr="00346734">
        <w:rPr>
          <w:rFonts w:asciiTheme="minorHAnsi" w:hAnsiTheme="minorHAnsi"/>
          <w:b/>
          <w:bCs/>
          <w:sz w:val="22"/>
          <w:szCs w:val="22"/>
        </w:rPr>
        <w:t>C</w:t>
      </w:r>
      <w:r w:rsidRPr="00346734">
        <w:rPr>
          <w:rFonts w:asciiTheme="minorHAnsi" w:hAnsiTheme="minorHAnsi"/>
          <w:bCs/>
          <w:sz w:val="22"/>
          <w:szCs w:val="22"/>
        </w:rPr>
        <w:t xml:space="preserve"> (73-76) </w:t>
      </w:r>
      <w:r w:rsidRPr="00346734">
        <w:rPr>
          <w:rFonts w:asciiTheme="minorHAnsi" w:hAnsiTheme="minorHAnsi"/>
          <w:bCs/>
          <w:sz w:val="22"/>
          <w:szCs w:val="22"/>
        </w:rPr>
        <w:tab/>
      </w:r>
      <w:r w:rsidRPr="00346734">
        <w:rPr>
          <w:rFonts w:asciiTheme="minorHAnsi" w:hAnsiTheme="minorHAnsi"/>
          <w:bCs/>
          <w:sz w:val="22"/>
          <w:szCs w:val="22"/>
        </w:rPr>
        <w:tab/>
      </w:r>
      <w:r w:rsidRPr="00346734">
        <w:rPr>
          <w:rFonts w:asciiTheme="minorHAnsi" w:hAnsiTheme="minorHAnsi"/>
          <w:b/>
          <w:bCs/>
          <w:sz w:val="22"/>
          <w:szCs w:val="22"/>
        </w:rPr>
        <w:t>C-</w:t>
      </w:r>
      <w:r w:rsidRPr="00346734">
        <w:rPr>
          <w:rFonts w:asciiTheme="minorHAnsi" w:hAnsiTheme="minorHAnsi"/>
          <w:bCs/>
          <w:sz w:val="22"/>
          <w:szCs w:val="22"/>
        </w:rPr>
        <w:t xml:space="preserve"> (70-72)</w:t>
      </w:r>
    </w:p>
    <w:p w14:paraId="2939ED0C" w14:textId="77777777" w:rsidR="009A6529" w:rsidRPr="00346734" w:rsidRDefault="009A6529" w:rsidP="009A6529">
      <w:pPr>
        <w:autoSpaceDE w:val="0"/>
        <w:autoSpaceDN w:val="0"/>
        <w:adjustRightInd w:val="0"/>
        <w:ind w:left="1440" w:firstLine="720"/>
        <w:rPr>
          <w:rFonts w:asciiTheme="minorHAnsi" w:hAnsiTheme="minorHAnsi"/>
          <w:b/>
          <w:bCs/>
          <w:sz w:val="22"/>
          <w:szCs w:val="22"/>
        </w:rPr>
      </w:pPr>
      <w:r w:rsidRPr="00346734">
        <w:rPr>
          <w:rFonts w:asciiTheme="minorHAnsi" w:hAnsiTheme="minorHAnsi"/>
          <w:b/>
          <w:bCs/>
          <w:sz w:val="22"/>
          <w:szCs w:val="22"/>
        </w:rPr>
        <w:t>D+</w:t>
      </w:r>
      <w:r w:rsidRPr="00346734">
        <w:rPr>
          <w:rFonts w:asciiTheme="minorHAnsi" w:hAnsiTheme="minorHAnsi"/>
          <w:bCs/>
          <w:sz w:val="22"/>
          <w:szCs w:val="22"/>
        </w:rPr>
        <w:t xml:space="preserve"> (67-69) </w:t>
      </w:r>
      <w:r w:rsidRPr="00346734">
        <w:rPr>
          <w:rFonts w:asciiTheme="minorHAnsi" w:hAnsiTheme="minorHAnsi"/>
          <w:bCs/>
          <w:sz w:val="22"/>
          <w:szCs w:val="22"/>
        </w:rPr>
        <w:tab/>
      </w:r>
      <w:r w:rsidRPr="00346734">
        <w:rPr>
          <w:rFonts w:asciiTheme="minorHAnsi" w:hAnsiTheme="minorHAnsi"/>
          <w:bCs/>
          <w:sz w:val="22"/>
          <w:szCs w:val="22"/>
        </w:rPr>
        <w:tab/>
      </w:r>
      <w:r w:rsidRPr="00346734">
        <w:rPr>
          <w:rFonts w:asciiTheme="minorHAnsi" w:hAnsiTheme="minorHAnsi"/>
          <w:b/>
          <w:bCs/>
          <w:sz w:val="22"/>
          <w:szCs w:val="22"/>
        </w:rPr>
        <w:t>D</w:t>
      </w:r>
      <w:r w:rsidRPr="00346734">
        <w:rPr>
          <w:rFonts w:asciiTheme="minorHAnsi" w:hAnsiTheme="minorHAnsi"/>
          <w:bCs/>
          <w:sz w:val="22"/>
          <w:szCs w:val="22"/>
        </w:rPr>
        <w:t xml:space="preserve"> (65-66) </w:t>
      </w:r>
      <w:r w:rsidRPr="00346734">
        <w:rPr>
          <w:rFonts w:asciiTheme="minorHAnsi" w:hAnsiTheme="minorHAnsi"/>
          <w:bCs/>
          <w:sz w:val="22"/>
          <w:szCs w:val="22"/>
        </w:rPr>
        <w:tab/>
      </w:r>
      <w:r w:rsidRPr="00346734">
        <w:rPr>
          <w:rFonts w:asciiTheme="minorHAnsi" w:hAnsiTheme="minorHAnsi"/>
          <w:bCs/>
          <w:sz w:val="22"/>
          <w:szCs w:val="22"/>
        </w:rPr>
        <w:tab/>
      </w:r>
    </w:p>
    <w:p w14:paraId="2E47B71C" w14:textId="77777777" w:rsidR="009A6529" w:rsidRPr="00346734" w:rsidRDefault="009A6529" w:rsidP="009A6529">
      <w:pPr>
        <w:autoSpaceDE w:val="0"/>
        <w:autoSpaceDN w:val="0"/>
        <w:adjustRightInd w:val="0"/>
        <w:ind w:left="1440" w:firstLine="720"/>
        <w:rPr>
          <w:rFonts w:asciiTheme="minorHAnsi" w:hAnsiTheme="minorHAnsi"/>
          <w:b/>
          <w:bCs/>
          <w:sz w:val="22"/>
          <w:szCs w:val="22"/>
        </w:rPr>
      </w:pPr>
      <w:r w:rsidRPr="00346734">
        <w:rPr>
          <w:rFonts w:asciiTheme="minorHAnsi" w:hAnsiTheme="minorHAnsi"/>
          <w:b/>
          <w:bCs/>
          <w:noProof/>
          <w:sz w:val="22"/>
          <w:szCs w:val="22"/>
          <w:lang w:val="en-US"/>
        </w:rPr>
        <mc:AlternateContent>
          <mc:Choice Requires="wps">
            <w:drawing>
              <wp:anchor distT="0" distB="0" distL="114300" distR="114300" simplePos="0" relativeHeight="251680768" behindDoc="0" locked="0" layoutInCell="1" allowOverlap="1" wp14:anchorId="2AC9EE35" wp14:editId="1FC426A5">
                <wp:simplePos x="0" y="0"/>
                <wp:positionH relativeFrom="margin">
                  <wp:align>center</wp:align>
                </wp:positionH>
                <wp:positionV relativeFrom="paragraph">
                  <wp:posOffset>128270</wp:posOffset>
                </wp:positionV>
                <wp:extent cx="118110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811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29EA34" id="Rectangle 1" o:spid="_x0000_s1026" style="position:absolute;margin-left:0;margin-top:10.1pt;width:93pt;height:21pt;z-index:2516807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" filled="f" strokecolor="black [3213]" strokeweight="1pt">
                <w10:wrap anchorx="margin"/>
              </v:rect>
            </w:pict>
          </mc:Fallback>
        </mc:AlternateContent>
      </w:r>
    </w:p>
    <w:p w14:paraId="1048672B" w14:textId="77777777" w:rsidR="009A6529" w:rsidRPr="00346734" w:rsidRDefault="009A6529" w:rsidP="009A6529">
      <w:pPr>
        <w:autoSpaceDE w:val="0"/>
        <w:autoSpaceDN w:val="0"/>
        <w:adjustRightInd w:val="0"/>
        <w:rPr>
          <w:rFonts w:asciiTheme="minorHAnsi" w:hAnsiTheme="minorHAnsi"/>
          <w:b/>
          <w:bCs/>
          <w:sz w:val="22"/>
          <w:szCs w:val="22"/>
        </w:rPr>
      </w:pPr>
      <w:r w:rsidRPr="00346734">
        <w:rPr>
          <w:rFonts w:asciiTheme="minorHAnsi" w:hAnsiTheme="minorHAnsi"/>
          <w:b/>
          <w:bCs/>
          <w:sz w:val="22"/>
          <w:szCs w:val="22"/>
        </w:rPr>
        <w:t xml:space="preserve">                                                                              </w:t>
      </w:r>
      <w:r>
        <w:rPr>
          <w:rFonts w:asciiTheme="minorHAnsi" w:hAnsiTheme="minorHAnsi"/>
          <w:b/>
          <w:bCs/>
          <w:sz w:val="22"/>
          <w:szCs w:val="22"/>
        </w:rPr>
        <w:t xml:space="preserve">        F</w:t>
      </w:r>
      <w:proofErr w:type="gramStart"/>
      <w:r>
        <w:rPr>
          <w:rFonts w:asciiTheme="minorHAnsi" w:hAnsiTheme="minorHAnsi"/>
          <w:b/>
          <w:bCs/>
          <w:sz w:val="22"/>
          <w:szCs w:val="22"/>
        </w:rPr>
        <w:t xml:space="preserve">   </w:t>
      </w:r>
      <w:r w:rsidRPr="00E46205">
        <w:rPr>
          <w:rFonts w:asciiTheme="minorHAnsi" w:hAnsiTheme="minorHAnsi"/>
          <w:bCs/>
          <w:sz w:val="22"/>
          <w:szCs w:val="22"/>
        </w:rPr>
        <w:t>(</w:t>
      </w:r>
      <w:proofErr w:type="gramEnd"/>
      <w:r w:rsidRPr="00E46205">
        <w:rPr>
          <w:rFonts w:asciiTheme="minorHAnsi" w:hAnsiTheme="minorHAnsi"/>
          <w:bCs/>
          <w:sz w:val="22"/>
          <w:szCs w:val="22"/>
        </w:rPr>
        <w:t>64 and below)</w:t>
      </w:r>
    </w:p>
    <w:p w14:paraId="44AAA6BA" w14:textId="77777777" w:rsidR="009A6529" w:rsidRPr="00A50C84" w:rsidRDefault="009A6529" w:rsidP="009A6529">
      <w:pPr>
        <w:autoSpaceDE w:val="0"/>
        <w:autoSpaceDN w:val="0"/>
        <w:adjustRightInd w:val="0"/>
        <w:ind w:left="3600"/>
        <w:rPr>
          <w:rFonts w:asciiTheme="minorHAnsi" w:hAnsiTheme="minorHAnsi"/>
          <w:b/>
          <w:bCs/>
          <w:sz w:val="22"/>
          <w:szCs w:val="22"/>
        </w:rPr>
      </w:pPr>
      <w:r w:rsidRPr="00346734">
        <w:rPr>
          <w:rFonts w:asciiTheme="minorHAnsi" w:hAnsiTheme="minorHAnsi"/>
          <w:b/>
          <w:bCs/>
          <w:sz w:val="22"/>
          <w:szCs w:val="22"/>
        </w:rPr>
        <w:t xml:space="preserve">        </w:t>
      </w:r>
    </w:p>
    <w:p w14:paraId="61CAF9B2" w14:textId="77777777" w:rsidR="009A6529" w:rsidRDefault="009A6529" w:rsidP="009A6529">
      <w:pPr>
        <w:rPr>
          <w:rFonts w:asciiTheme="minorHAnsi" w:hAnsiTheme="minorHAnsi"/>
          <w:sz w:val="22"/>
          <w:szCs w:val="22"/>
        </w:rPr>
      </w:pPr>
      <w:r>
        <w:rPr>
          <w:rFonts w:asciiTheme="minorHAnsi" w:hAnsiTheme="minorHAnsi"/>
          <w:b/>
          <w:noProof/>
          <w:sz w:val="22"/>
          <w:szCs w:val="22"/>
          <w:lang w:val="en-US"/>
        </w:rPr>
        <mc:AlternateContent>
          <mc:Choice Requires="wps">
            <w:drawing>
              <wp:anchor distT="0" distB="0" distL="114300" distR="114300" simplePos="0" relativeHeight="251682816" behindDoc="0" locked="0" layoutInCell="1" allowOverlap="1" wp14:anchorId="430B550B" wp14:editId="24CA5D51">
                <wp:simplePos x="0" y="0"/>
                <wp:positionH relativeFrom="margin">
                  <wp:posOffset>857250</wp:posOffset>
                </wp:positionH>
                <wp:positionV relativeFrom="paragraph">
                  <wp:posOffset>85091</wp:posOffset>
                </wp:positionV>
                <wp:extent cx="56483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64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BADEF" id="Straight Connector 10"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5pt,6.7pt" to="512.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" strokecolor="black [3200]" strokeweight=".5pt">
                <v:stroke joinstyle="miter"/>
                <w10:wrap anchorx="margin"/>
              </v:line>
            </w:pict>
          </mc:Fallback>
        </mc:AlternateContent>
      </w:r>
      <w:r w:rsidRPr="00346734">
        <w:rPr>
          <w:rFonts w:asciiTheme="minorHAnsi" w:hAnsiTheme="minorHAnsi"/>
          <w:b/>
          <w:sz w:val="22"/>
          <w:szCs w:val="22"/>
        </w:rPr>
        <w:t>Reassessment</w:t>
      </w:r>
      <w:r>
        <w:rPr>
          <w:rFonts w:asciiTheme="minorHAnsi" w:hAnsiTheme="minorHAnsi"/>
          <w:b/>
          <w:sz w:val="22"/>
          <w:szCs w:val="22"/>
        </w:rPr>
        <w:t xml:space="preserve"> </w:t>
      </w:r>
    </w:p>
    <w:p w14:paraId="42DA107C" w14:textId="77777777" w:rsidR="009A6529" w:rsidRPr="00346734" w:rsidRDefault="009A6529" w:rsidP="009A6529">
      <w:pPr>
        <w:rPr>
          <w:rFonts w:asciiTheme="minorHAnsi" w:hAnsiTheme="minorHAnsi"/>
          <w:b/>
          <w:sz w:val="22"/>
          <w:szCs w:val="22"/>
        </w:rPr>
      </w:pPr>
      <w:r w:rsidRPr="00346734">
        <w:rPr>
          <w:rFonts w:asciiTheme="minorHAnsi" w:hAnsiTheme="minorHAnsi"/>
          <w:sz w:val="22"/>
          <w:szCs w:val="22"/>
        </w:rPr>
        <w:t xml:space="preserve">Reassessment will be offered and recommended to any student who receives lower than a 70 on a summative assessment.  Students are required to meet with a teacher and complete a reassessment contract outlining corrective action/re-teaching before reassessment.  Students are encouraged to complete the reassessment within one week of the initial assessment.  Through reassessment a student can increase their grade up to an 83.  Students who earn higher than a 70 may do reassessment at the discretion of the teacher with the same criteria listed above. </w:t>
      </w:r>
      <w:r w:rsidRPr="00346734">
        <w:rPr>
          <w:rFonts w:asciiTheme="minorHAnsi" w:hAnsiTheme="minorHAnsi"/>
          <w:b/>
          <w:sz w:val="22"/>
          <w:szCs w:val="22"/>
        </w:rPr>
        <w:t>THERE WILL BE NO REASSESSMENT AVAILABLE ON FINAL EXAMS.</w:t>
      </w:r>
    </w:p>
    <w:p w14:paraId="42B73153" w14:textId="77777777" w:rsidR="009A6529" w:rsidRPr="00346734" w:rsidRDefault="009A6529" w:rsidP="009A6529">
      <w:pPr>
        <w:jc w:val="both"/>
        <w:rPr>
          <w:rFonts w:asciiTheme="minorHAnsi" w:hAnsiTheme="minorHAnsi"/>
          <w:bCs/>
          <w:sz w:val="22"/>
          <w:szCs w:val="22"/>
        </w:rPr>
      </w:pPr>
    </w:p>
    <w:p w14:paraId="08EC138C" w14:textId="77777777" w:rsidR="009A6529" w:rsidRPr="00346734" w:rsidRDefault="009A6529" w:rsidP="009A6529">
      <w:pPr>
        <w:rPr>
          <w:rFonts w:asciiTheme="minorHAnsi" w:hAnsiTheme="minorHAnsi"/>
          <w:sz w:val="22"/>
          <w:szCs w:val="22"/>
        </w:rPr>
      </w:pPr>
      <w:r>
        <w:rPr>
          <w:rFonts w:asciiTheme="minorHAnsi" w:hAnsiTheme="minorHAnsi"/>
          <w:b/>
          <w:bCs/>
          <w:noProof/>
          <w:sz w:val="22"/>
          <w:szCs w:val="22"/>
          <w:lang w:val="en-US"/>
        </w:rPr>
        <mc:AlternateContent>
          <mc:Choice Requires="wps">
            <w:drawing>
              <wp:anchor distT="0" distB="0" distL="114300" distR="114300" simplePos="0" relativeHeight="251683840" behindDoc="0" locked="0" layoutInCell="1" allowOverlap="1" wp14:anchorId="026AA97F" wp14:editId="50F52209">
                <wp:simplePos x="0" y="0"/>
                <wp:positionH relativeFrom="column">
                  <wp:posOffset>495300</wp:posOffset>
                </wp:positionH>
                <wp:positionV relativeFrom="paragraph">
                  <wp:posOffset>73660</wp:posOffset>
                </wp:positionV>
                <wp:extent cx="6076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A80D08" id="Straight Connector 1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9pt,5.8pt" to="51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W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" strokecolor="black [3200]" strokeweight=".5pt">
                <v:stroke joinstyle="miter"/>
              </v:line>
            </w:pict>
          </mc:Fallback>
        </mc:AlternateContent>
      </w:r>
      <w:r w:rsidRPr="00346734">
        <w:rPr>
          <w:rFonts w:asciiTheme="minorHAnsi" w:hAnsiTheme="minorHAnsi"/>
          <w:b/>
          <w:bCs/>
          <w:sz w:val="22"/>
          <w:szCs w:val="22"/>
        </w:rPr>
        <w:t>Grading</w:t>
      </w:r>
      <w:r>
        <w:rPr>
          <w:rFonts w:asciiTheme="minorHAnsi" w:hAnsiTheme="minorHAnsi"/>
          <w:b/>
          <w:bCs/>
          <w:sz w:val="22"/>
          <w:szCs w:val="22"/>
        </w:rPr>
        <w:t xml:space="preserve"> </w:t>
      </w:r>
      <w:r w:rsidRPr="00346734">
        <w:rPr>
          <w:rFonts w:asciiTheme="minorHAnsi" w:hAnsiTheme="minorHAnsi"/>
          <w:sz w:val="22"/>
          <w:szCs w:val="22"/>
        </w:rPr>
        <w:t xml:space="preserve">  </w:t>
      </w:r>
    </w:p>
    <w:p w14:paraId="63B6A5E4" w14:textId="77777777" w:rsidR="009A6529" w:rsidRPr="00346734" w:rsidRDefault="009A6529" w:rsidP="009A6529">
      <w:pPr>
        <w:rPr>
          <w:rFonts w:asciiTheme="minorHAnsi" w:hAnsiTheme="minorHAnsi"/>
          <w:sz w:val="22"/>
          <w:szCs w:val="22"/>
        </w:rPr>
      </w:pPr>
      <w:r w:rsidRPr="00346734">
        <w:rPr>
          <w:rFonts w:asciiTheme="minorHAnsi" w:hAnsiTheme="minorHAnsi"/>
          <w:sz w:val="22"/>
          <w:szCs w:val="22"/>
        </w:rPr>
        <w:t xml:space="preserve">30% Formative assessments (homework, informal classroom labs and activities, and writing prompts)  </w:t>
      </w:r>
    </w:p>
    <w:p w14:paraId="71071955" w14:textId="77777777" w:rsidR="009A6529" w:rsidRPr="00346734" w:rsidRDefault="009A6529" w:rsidP="009A6529">
      <w:pPr>
        <w:rPr>
          <w:rFonts w:asciiTheme="minorHAnsi" w:hAnsiTheme="minorHAnsi"/>
          <w:bCs/>
          <w:sz w:val="22"/>
          <w:szCs w:val="22"/>
        </w:rPr>
      </w:pPr>
      <w:r w:rsidRPr="00346734">
        <w:rPr>
          <w:rFonts w:asciiTheme="minorHAnsi" w:hAnsiTheme="minorHAnsi"/>
          <w:bCs/>
          <w:sz w:val="22"/>
          <w:szCs w:val="22"/>
        </w:rPr>
        <w:t xml:space="preserve">70% Summative assessments (major laboratory experiments, tests, quizzes, and projects)  </w:t>
      </w:r>
    </w:p>
    <w:p w14:paraId="3863B53C" w14:textId="77777777" w:rsidR="009A6529" w:rsidRPr="00346734" w:rsidRDefault="009A6529" w:rsidP="009A6529">
      <w:pPr>
        <w:jc w:val="center"/>
        <w:rPr>
          <w:rFonts w:asciiTheme="minorHAnsi" w:hAnsiTheme="minorHAnsi"/>
          <w:bCs/>
          <w:sz w:val="22"/>
          <w:szCs w:val="22"/>
        </w:rPr>
      </w:pPr>
    </w:p>
    <w:p w14:paraId="642C933D" w14:textId="77777777" w:rsidR="009A6529" w:rsidRPr="00346734" w:rsidRDefault="009A6529" w:rsidP="009A6529">
      <w:pPr>
        <w:jc w:val="both"/>
        <w:rPr>
          <w:rFonts w:asciiTheme="minorHAnsi" w:hAnsiTheme="minorHAnsi"/>
          <w:b/>
          <w:bCs/>
          <w:sz w:val="22"/>
          <w:szCs w:val="22"/>
        </w:rPr>
      </w:pPr>
      <w:r>
        <w:rPr>
          <w:rFonts w:asciiTheme="minorHAnsi" w:hAnsiTheme="minorHAnsi"/>
          <w:b/>
          <w:bCs/>
          <w:noProof/>
          <w:sz w:val="22"/>
          <w:szCs w:val="22"/>
          <w:lang w:val="en-US"/>
        </w:rPr>
        <mc:AlternateContent>
          <mc:Choice Requires="wps">
            <w:drawing>
              <wp:anchor distT="0" distB="0" distL="114300" distR="114300" simplePos="0" relativeHeight="251684864" behindDoc="0" locked="0" layoutInCell="1" allowOverlap="1" wp14:anchorId="67279640" wp14:editId="74BC0411">
                <wp:simplePos x="0" y="0"/>
                <wp:positionH relativeFrom="column">
                  <wp:posOffset>1085850</wp:posOffset>
                </wp:positionH>
                <wp:positionV relativeFrom="paragraph">
                  <wp:posOffset>76835</wp:posOffset>
                </wp:positionV>
                <wp:extent cx="54864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CEE8EC" id="Straight Connector 1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85.5pt,6.05pt" to="51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" strokecolor="black [3200]" strokeweight=".5pt">
                <v:stroke joinstyle="miter"/>
              </v:line>
            </w:pict>
          </mc:Fallback>
        </mc:AlternateContent>
      </w:r>
      <w:r w:rsidRPr="00346734">
        <w:rPr>
          <w:rFonts w:asciiTheme="minorHAnsi" w:hAnsiTheme="minorHAnsi"/>
          <w:b/>
          <w:bCs/>
          <w:sz w:val="22"/>
          <w:szCs w:val="22"/>
        </w:rPr>
        <w:t>MMS Grade Book</w:t>
      </w:r>
    </w:p>
    <w:p w14:paraId="1D198033" w14:textId="77777777" w:rsidR="009A6529" w:rsidRPr="00346734" w:rsidRDefault="009A6529" w:rsidP="009A6529">
      <w:pPr>
        <w:jc w:val="both"/>
        <w:rPr>
          <w:rFonts w:asciiTheme="minorHAnsi" w:hAnsiTheme="minorHAnsi"/>
          <w:bCs/>
          <w:sz w:val="22"/>
          <w:szCs w:val="22"/>
        </w:rPr>
      </w:pPr>
      <w:r w:rsidRPr="00346734">
        <w:rPr>
          <w:rFonts w:asciiTheme="minorHAnsi" w:hAnsiTheme="minorHAnsi"/>
          <w:bCs/>
          <w:sz w:val="22"/>
          <w:szCs w:val="22"/>
        </w:rPr>
        <w:t xml:space="preserve">MMS will be updated by Monday of each week.  </w:t>
      </w:r>
    </w:p>
    <w:p w14:paraId="5B48C942" w14:textId="0EEC5EC1" w:rsidR="002E4AF6" w:rsidRPr="00C44DD1" w:rsidRDefault="002E4AF6" w:rsidP="0050246F">
      <w:pPr>
        <w:pStyle w:val="ListParagraph"/>
        <w:rPr>
          <w:rFonts w:asciiTheme="minorHAnsi" w:hAnsiTheme="minorHAnsi"/>
          <w:bCs/>
          <w:iCs/>
        </w:rPr>
      </w:pPr>
    </w:p>
    <w:sectPr w:rsidR="002E4AF6" w:rsidRPr="00C44DD1" w:rsidSect="00346734">
      <w:pgSz w:w="12240" w:h="15840"/>
      <w:pgMar w:top="720" w:right="990" w:bottom="90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F11"/>
    <w:multiLevelType w:val="hybridMultilevel"/>
    <w:tmpl w:val="7DE2C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67A5B"/>
    <w:multiLevelType w:val="hybridMultilevel"/>
    <w:tmpl w:val="9FEEF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27D1F"/>
    <w:multiLevelType w:val="multilevel"/>
    <w:tmpl w:val="E488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47910"/>
    <w:multiLevelType w:val="multilevel"/>
    <w:tmpl w:val="4D68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2545E"/>
    <w:multiLevelType w:val="hybridMultilevel"/>
    <w:tmpl w:val="5CC2E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05300"/>
    <w:multiLevelType w:val="hybridMultilevel"/>
    <w:tmpl w:val="D6A64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34E37"/>
    <w:multiLevelType w:val="multilevel"/>
    <w:tmpl w:val="C30E92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4D22F4"/>
    <w:multiLevelType w:val="hybridMultilevel"/>
    <w:tmpl w:val="1A64DA0C"/>
    <w:lvl w:ilvl="0" w:tplc="FC3AFF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F24F29"/>
    <w:multiLevelType w:val="multilevel"/>
    <w:tmpl w:val="2740375A"/>
    <w:lvl w:ilvl="0">
      <w:start w:val="1"/>
      <w:numFmt w:val="decimal"/>
      <w:lvlText w:val="%1."/>
      <w:lvlJc w:val="left"/>
      <w:pPr>
        <w:tabs>
          <w:tab w:val="num" w:pos="-1035"/>
        </w:tabs>
        <w:ind w:left="-1035" w:hanging="360"/>
      </w:pPr>
    </w:lvl>
    <w:lvl w:ilvl="1" w:tentative="1">
      <w:start w:val="1"/>
      <w:numFmt w:val="decimal"/>
      <w:lvlText w:val="%2."/>
      <w:lvlJc w:val="left"/>
      <w:pPr>
        <w:tabs>
          <w:tab w:val="num" w:pos="-315"/>
        </w:tabs>
        <w:ind w:left="-315" w:hanging="360"/>
      </w:pPr>
    </w:lvl>
    <w:lvl w:ilvl="2" w:tentative="1">
      <w:start w:val="1"/>
      <w:numFmt w:val="decimal"/>
      <w:lvlText w:val="%3."/>
      <w:lvlJc w:val="left"/>
      <w:pPr>
        <w:tabs>
          <w:tab w:val="num" w:pos="405"/>
        </w:tabs>
        <w:ind w:left="405" w:hanging="360"/>
      </w:pPr>
    </w:lvl>
    <w:lvl w:ilvl="3" w:tentative="1">
      <w:start w:val="1"/>
      <w:numFmt w:val="decimal"/>
      <w:lvlText w:val="%4."/>
      <w:lvlJc w:val="left"/>
      <w:pPr>
        <w:tabs>
          <w:tab w:val="num" w:pos="1125"/>
        </w:tabs>
        <w:ind w:left="1125" w:hanging="360"/>
      </w:pPr>
    </w:lvl>
    <w:lvl w:ilvl="4" w:tentative="1">
      <w:start w:val="1"/>
      <w:numFmt w:val="decimal"/>
      <w:lvlText w:val="%5."/>
      <w:lvlJc w:val="left"/>
      <w:pPr>
        <w:tabs>
          <w:tab w:val="num" w:pos="1845"/>
        </w:tabs>
        <w:ind w:left="1845" w:hanging="360"/>
      </w:pPr>
    </w:lvl>
    <w:lvl w:ilvl="5" w:tentative="1">
      <w:start w:val="1"/>
      <w:numFmt w:val="decimal"/>
      <w:lvlText w:val="%6."/>
      <w:lvlJc w:val="left"/>
      <w:pPr>
        <w:tabs>
          <w:tab w:val="num" w:pos="2565"/>
        </w:tabs>
        <w:ind w:left="2565" w:hanging="360"/>
      </w:pPr>
    </w:lvl>
    <w:lvl w:ilvl="6" w:tentative="1">
      <w:start w:val="1"/>
      <w:numFmt w:val="decimal"/>
      <w:lvlText w:val="%7."/>
      <w:lvlJc w:val="left"/>
      <w:pPr>
        <w:tabs>
          <w:tab w:val="num" w:pos="3285"/>
        </w:tabs>
        <w:ind w:left="3285" w:hanging="360"/>
      </w:pPr>
    </w:lvl>
    <w:lvl w:ilvl="7" w:tentative="1">
      <w:start w:val="1"/>
      <w:numFmt w:val="decimal"/>
      <w:lvlText w:val="%8."/>
      <w:lvlJc w:val="left"/>
      <w:pPr>
        <w:tabs>
          <w:tab w:val="num" w:pos="4005"/>
        </w:tabs>
        <w:ind w:left="4005" w:hanging="360"/>
      </w:pPr>
    </w:lvl>
    <w:lvl w:ilvl="8" w:tentative="1">
      <w:start w:val="1"/>
      <w:numFmt w:val="decimal"/>
      <w:lvlText w:val="%9."/>
      <w:lvlJc w:val="left"/>
      <w:pPr>
        <w:tabs>
          <w:tab w:val="num" w:pos="4725"/>
        </w:tabs>
        <w:ind w:left="4725" w:hanging="360"/>
      </w:pPr>
    </w:lvl>
  </w:abstractNum>
  <w:abstractNum w:abstractNumId="9" w15:restartNumberingAfterBreak="0">
    <w:nsid w:val="28782C23"/>
    <w:multiLevelType w:val="multilevel"/>
    <w:tmpl w:val="E1203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D5297"/>
    <w:multiLevelType w:val="hybridMultilevel"/>
    <w:tmpl w:val="7230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A4ECF"/>
    <w:multiLevelType w:val="multilevel"/>
    <w:tmpl w:val="4BB2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AB19B0"/>
    <w:multiLevelType w:val="hybridMultilevel"/>
    <w:tmpl w:val="6A8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82218"/>
    <w:multiLevelType w:val="hybridMultilevel"/>
    <w:tmpl w:val="89CE46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A30C44"/>
    <w:multiLevelType w:val="multilevel"/>
    <w:tmpl w:val="A38A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5B380D"/>
    <w:multiLevelType w:val="multilevel"/>
    <w:tmpl w:val="321A5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EF680A"/>
    <w:multiLevelType w:val="multilevel"/>
    <w:tmpl w:val="1218A6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F5333C"/>
    <w:multiLevelType w:val="hybridMultilevel"/>
    <w:tmpl w:val="F0044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D526D"/>
    <w:multiLevelType w:val="hybridMultilevel"/>
    <w:tmpl w:val="55040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72E2B"/>
    <w:multiLevelType w:val="hybridMultilevel"/>
    <w:tmpl w:val="F0266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4185D"/>
    <w:multiLevelType w:val="hybridMultilevel"/>
    <w:tmpl w:val="A34A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97847"/>
    <w:multiLevelType w:val="hybridMultilevel"/>
    <w:tmpl w:val="06148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A7650"/>
    <w:multiLevelType w:val="hybridMultilevel"/>
    <w:tmpl w:val="D1E4A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B0E8E"/>
    <w:multiLevelType w:val="multilevel"/>
    <w:tmpl w:val="0080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902F21"/>
    <w:multiLevelType w:val="multilevel"/>
    <w:tmpl w:val="673C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F40BA4"/>
    <w:multiLevelType w:val="hybridMultilevel"/>
    <w:tmpl w:val="991C3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17F30"/>
    <w:multiLevelType w:val="multilevel"/>
    <w:tmpl w:val="2BEEA9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7D4E32"/>
    <w:multiLevelType w:val="multilevel"/>
    <w:tmpl w:val="2BC8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171C9"/>
    <w:multiLevelType w:val="multilevel"/>
    <w:tmpl w:val="F422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C02FAB"/>
    <w:multiLevelType w:val="hybridMultilevel"/>
    <w:tmpl w:val="BDFC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760DF"/>
    <w:multiLevelType w:val="multilevel"/>
    <w:tmpl w:val="4748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3D4EC1"/>
    <w:multiLevelType w:val="hybridMultilevel"/>
    <w:tmpl w:val="5DE0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801DC8"/>
    <w:multiLevelType w:val="multilevel"/>
    <w:tmpl w:val="6C44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28"/>
  </w:num>
  <w:num w:numId="4">
    <w:abstractNumId w:val="23"/>
  </w:num>
  <w:num w:numId="5">
    <w:abstractNumId w:val="14"/>
  </w:num>
  <w:num w:numId="6">
    <w:abstractNumId w:val="2"/>
  </w:num>
  <w:num w:numId="7">
    <w:abstractNumId w:val="27"/>
  </w:num>
  <w:num w:numId="8">
    <w:abstractNumId w:val="30"/>
  </w:num>
  <w:num w:numId="9">
    <w:abstractNumId w:val="24"/>
  </w:num>
  <w:num w:numId="10">
    <w:abstractNumId w:val="3"/>
  </w:num>
  <w:num w:numId="11">
    <w:abstractNumId w:val="11"/>
  </w:num>
  <w:num w:numId="12">
    <w:abstractNumId w:val="9"/>
  </w:num>
  <w:num w:numId="13">
    <w:abstractNumId w:val="32"/>
  </w:num>
  <w:num w:numId="14">
    <w:abstractNumId w:val="8"/>
  </w:num>
  <w:num w:numId="15">
    <w:abstractNumId w:val="26"/>
  </w:num>
  <w:num w:numId="16">
    <w:abstractNumId w:val="6"/>
  </w:num>
  <w:num w:numId="17">
    <w:abstractNumId w:val="16"/>
  </w:num>
  <w:num w:numId="18">
    <w:abstractNumId w:val="25"/>
  </w:num>
  <w:num w:numId="19">
    <w:abstractNumId w:val="4"/>
  </w:num>
  <w:num w:numId="20">
    <w:abstractNumId w:val="22"/>
  </w:num>
  <w:num w:numId="21">
    <w:abstractNumId w:val="17"/>
  </w:num>
  <w:num w:numId="22">
    <w:abstractNumId w:val="13"/>
  </w:num>
  <w:num w:numId="23">
    <w:abstractNumId w:val="18"/>
  </w:num>
  <w:num w:numId="24">
    <w:abstractNumId w:val="5"/>
  </w:num>
  <w:num w:numId="25">
    <w:abstractNumId w:val="21"/>
  </w:num>
  <w:num w:numId="26">
    <w:abstractNumId w:val="29"/>
  </w:num>
  <w:num w:numId="27">
    <w:abstractNumId w:val="31"/>
  </w:num>
  <w:num w:numId="28">
    <w:abstractNumId w:val="19"/>
  </w:num>
  <w:num w:numId="29">
    <w:abstractNumId w:val="1"/>
  </w:num>
  <w:num w:numId="30">
    <w:abstractNumId w:val="20"/>
  </w:num>
  <w:num w:numId="31">
    <w:abstractNumId w:val="0"/>
  </w:num>
  <w:num w:numId="32">
    <w:abstractNumId w:val="1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D6"/>
    <w:rsid w:val="0000518B"/>
    <w:rsid w:val="0002164F"/>
    <w:rsid w:val="00030105"/>
    <w:rsid w:val="0003123E"/>
    <w:rsid w:val="000364D8"/>
    <w:rsid w:val="00037A35"/>
    <w:rsid w:val="000541E1"/>
    <w:rsid w:val="000574F6"/>
    <w:rsid w:val="00074F72"/>
    <w:rsid w:val="00077F6E"/>
    <w:rsid w:val="00091B15"/>
    <w:rsid w:val="000934BD"/>
    <w:rsid w:val="000A23EA"/>
    <w:rsid w:val="000A706B"/>
    <w:rsid w:val="000B2377"/>
    <w:rsid w:val="000C12C1"/>
    <w:rsid w:val="000C3C09"/>
    <w:rsid w:val="000C4E3C"/>
    <w:rsid w:val="000C615C"/>
    <w:rsid w:val="00110670"/>
    <w:rsid w:val="00137BB0"/>
    <w:rsid w:val="001435BC"/>
    <w:rsid w:val="0014417E"/>
    <w:rsid w:val="0014495D"/>
    <w:rsid w:val="001475C7"/>
    <w:rsid w:val="001526E1"/>
    <w:rsid w:val="0016760E"/>
    <w:rsid w:val="00170240"/>
    <w:rsid w:val="001B25E0"/>
    <w:rsid w:val="00223B1F"/>
    <w:rsid w:val="002320E8"/>
    <w:rsid w:val="002322B2"/>
    <w:rsid w:val="00240F78"/>
    <w:rsid w:val="002475F7"/>
    <w:rsid w:val="002511D1"/>
    <w:rsid w:val="00255BB8"/>
    <w:rsid w:val="00285380"/>
    <w:rsid w:val="00287798"/>
    <w:rsid w:val="00293CC1"/>
    <w:rsid w:val="002A62EE"/>
    <w:rsid w:val="002B402B"/>
    <w:rsid w:val="002C0012"/>
    <w:rsid w:val="002C4814"/>
    <w:rsid w:val="002D1494"/>
    <w:rsid w:val="002D7588"/>
    <w:rsid w:val="002D7B91"/>
    <w:rsid w:val="002E06F0"/>
    <w:rsid w:val="002E4AF6"/>
    <w:rsid w:val="00300F01"/>
    <w:rsid w:val="003105D6"/>
    <w:rsid w:val="003215D1"/>
    <w:rsid w:val="00321B3A"/>
    <w:rsid w:val="003336CE"/>
    <w:rsid w:val="00346734"/>
    <w:rsid w:val="0037415B"/>
    <w:rsid w:val="00382DC0"/>
    <w:rsid w:val="00393206"/>
    <w:rsid w:val="00393C07"/>
    <w:rsid w:val="003A0303"/>
    <w:rsid w:val="003A5C5A"/>
    <w:rsid w:val="003D5C9D"/>
    <w:rsid w:val="003D5D8A"/>
    <w:rsid w:val="003E68E8"/>
    <w:rsid w:val="003E7B6A"/>
    <w:rsid w:val="003F421C"/>
    <w:rsid w:val="00403539"/>
    <w:rsid w:val="004410A8"/>
    <w:rsid w:val="004410ED"/>
    <w:rsid w:val="00450563"/>
    <w:rsid w:val="00460BC3"/>
    <w:rsid w:val="004649C6"/>
    <w:rsid w:val="00466F14"/>
    <w:rsid w:val="00470951"/>
    <w:rsid w:val="00483B91"/>
    <w:rsid w:val="00484F38"/>
    <w:rsid w:val="00495100"/>
    <w:rsid w:val="00497409"/>
    <w:rsid w:val="004B1910"/>
    <w:rsid w:val="004B7B36"/>
    <w:rsid w:val="004D2545"/>
    <w:rsid w:val="004D740E"/>
    <w:rsid w:val="004E7360"/>
    <w:rsid w:val="004E7ACD"/>
    <w:rsid w:val="004F6216"/>
    <w:rsid w:val="0050246F"/>
    <w:rsid w:val="00504D44"/>
    <w:rsid w:val="00505FD4"/>
    <w:rsid w:val="00515F80"/>
    <w:rsid w:val="005177B4"/>
    <w:rsid w:val="00523D79"/>
    <w:rsid w:val="0053663E"/>
    <w:rsid w:val="00541CD8"/>
    <w:rsid w:val="005715DD"/>
    <w:rsid w:val="00575200"/>
    <w:rsid w:val="00595027"/>
    <w:rsid w:val="005A6C23"/>
    <w:rsid w:val="005C2036"/>
    <w:rsid w:val="005D47E6"/>
    <w:rsid w:val="005D6E90"/>
    <w:rsid w:val="005D75D5"/>
    <w:rsid w:val="005F0E0F"/>
    <w:rsid w:val="005F2332"/>
    <w:rsid w:val="005F5CC8"/>
    <w:rsid w:val="00607440"/>
    <w:rsid w:val="00616294"/>
    <w:rsid w:val="00645A4B"/>
    <w:rsid w:val="00645E4F"/>
    <w:rsid w:val="00656E0C"/>
    <w:rsid w:val="00662983"/>
    <w:rsid w:val="00666552"/>
    <w:rsid w:val="006764BA"/>
    <w:rsid w:val="00676DD9"/>
    <w:rsid w:val="006771B9"/>
    <w:rsid w:val="006B0182"/>
    <w:rsid w:val="006B2630"/>
    <w:rsid w:val="006B3D6F"/>
    <w:rsid w:val="006B67F2"/>
    <w:rsid w:val="006C28ED"/>
    <w:rsid w:val="006D2C23"/>
    <w:rsid w:val="006D4B38"/>
    <w:rsid w:val="006D55E0"/>
    <w:rsid w:val="006E021A"/>
    <w:rsid w:val="006E3F21"/>
    <w:rsid w:val="006F0823"/>
    <w:rsid w:val="006F6D8A"/>
    <w:rsid w:val="007070F3"/>
    <w:rsid w:val="00772437"/>
    <w:rsid w:val="007839DD"/>
    <w:rsid w:val="007A6090"/>
    <w:rsid w:val="007B15BD"/>
    <w:rsid w:val="007B447D"/>
    <w:rsid w:val="007C3B9F"/>
    <w:rsid w:val="007D57D9"/>
    <w:rsid w:val="007E5741"/>
    <w:rsid w:val="00803E8F"/>
    <w:rsid w:val="00810857"/>
    <w:rsid w:val="008120A5"/>
    <w:rsid w:val="00812292"/>
    <w:rsid w:val="00827772"/>
    <w:rsid w:val="0084144F"/>
    <w:rsid w:val="00843023"/>
    <w:rsid w:val="00856829"/>
    <w:rsid w:val="00860C85"/>
    <w:rsid w:val="00872930"/>
    <w:rsid w:val="00873E54"/>
    <w:rsid w:val="00875ADE"/>
    <w:rsid w:val="00877BDC"/>
    <w:rsid w:val="00884D8B"/>
    <w:rsid w:val="00893A19"/>
    <w:rsid w:val="008C228F"/>
    <w:rsid w:val="008C6874"/>
    <w:rsid w:val="008F2A00"/>
    <w:rsid w:val="008F2F20"/>
    <w:rsid w:val="00905E00"/>
    <w:rsid w:val="00920BFF"/>
    <w:rsid w:val="0095099F"/>
    <w:rsid w:val="00966A7B"/>
    <w:rsid w:val="0097272B"/>
    <w:rsid w:val="009A6529"/>
    <w:rsid w:val="009F0439"/>
    <w:rsid w:val="009F3BF1"/>
    <w:rsid w:val="009F55DE"/>
    <w:rsid w:val="00A03E14"/>
    <w:rsid w:val="00A11F87"/>
    <w:rsid w:val="00A259CB"/>
    <w:rsid w:val="00A2767B"/>
    <w:rsid w:val="00A35DE6"/>
    <w:rsid w:val="00A45A72"/>
    <w:rsid w:val="00A46368"/>
    <w:rsid w:val="00A464CC"/>
    <w:rsid w:val="00A50C84"/>
    <w:rsid w:val="00A55434"/>
    <w:rsid w:val="00A57A72"/>
    <w:rsid w:val="00A6511D"/>
    <w:rsid w:val="00A6714E"/>
    <w:rsid w:val="00A76723"/>
    <w:rsid w:val="00A8137A"/>
    <w:rsid w:val="00A91A19"/>
    <w:rsid w:val="00AA149A"/>
    <w:rsid w:val="00AE41C8"/>
    <w:rsid w:val="00AF5612"/>
    <w:rsid w:val="00B03C0D"/>
    <w:rsid w:val="00B15619"/>
    <w:rsid w:val="00B205AA"/>
    <w:rsid w:val="00B3675C"/>
    <w:rsid w:val="00B45D75"/>
    <w:rsid w:val="00B4688D"/>
    <w:rsid w:val="00B50A7E"/>
    <w:rsid w:val="00B54523"/>
    <w:rsid w:val="00B614C3"/>
    <w:rsid w:val="00B66B25"/>
    <w:rsid w:val="00B855AB"/>
    <w:rsid w:val="00B92B27"/>
    <w:rsid w:val="00B959C8"/>
    <w:rsid w:val="00BA5430"/>
    <w:rsid w:val="00BB3148"/>
    <w:rsid w:val="00BC6DCF"/>
    <w:rsid w:val="00BE1847"/>
    <w:rsid w:val="00C154AE"/>
    <w:rsid w:val="00C24580"/>
    <w:rsid w:val="00C269D5"/>
    <w:rsid w:val="00C30E69"/>
    <w:rsid w:val="00C34016"/>
    <w:rsid w:val="00C41534"/>
    <w:rsid w:val="00C43A00"/>
    <w:rsid w:val="00C44DD1"/>
    <w:rsid w:val="00C44FDE"/>
    <w:rsid w:val="00C5205F"/>
    <w:rsid w:val="00C57B84"/>
    <w:rsid w:val="00C67D19"/>
    <w:rsid w:val="00C7674C"/>
    <w:rsid w:val="00C772AE"/>
    <w:rsid w:val="00C77564"/>
    <w:rsid w:val="00C863E0"/>
    <w:rsid w:val="00C902AF"/>
    <w:rsid w:val="00C979F0"/>
    <w:rsid w:val="00CA2D8B"/>
    <w:rsid w:val="00CB2073"/>
    <w:rsid w:val="00CB390B"/>
    <w:rsid w:val="00CD6544"/>
    <w:rsid w:val="00CE6F50"/>
    <w:rsid w:val="00CE7118"/>
    <w:rsid w:val="00CE7518"/>
    <w:rsid w:val="00CF4451"/>
    <w:rsid w:val="00D0192E"/>
    <w:rsid w:val="00D0312F"/>
    <w:rsid w:val="00D139E1"/>
    <w:rsid w:val="00D33E95"/>
    <w:rsid w:val="00D41D2E"/>
    <w:rsid w:val="00D46302"/>
    <w:rsid w:val="00D51489"/>
    <w:rsid w:val="00D573BA"/>
    <w:rsid w:val="00D632DB"/>
    <w:rsid w:val="00D87909"/>
    <w:rsid w:val="00D87CD2"/>
    <w:rsid w:val="00D93D3A"/>
    <w:rsid w:val="00DB273A"/>
    <w:rsid w:val="00DB5101"/>
    <w:rsid w:val="00DC60BC"/>
    <w:rsid w:val="00DE3350"/>
    <w:rsid w:val="00DF02A0"/>
    <w:rsid w:val="00E00F26"/>
    <w:rsid w:val="00E14D4A"/>
    <w:rsid w:val="00E15FE5"/>
    <w:rsid w:val="00E16BCF"/>
    <w:rsid w:val="00E2171F"/>
    <w:rsid w:val="00E44676"/>
    <w:rsid w:val="00E46205"/>
    <w:rsid w:val="00E524B1"/>
    <w:rsid w:val="00E73DF7"/>
    <w:rsid w:val="00E74D2A"/>
    <w:rsid w:val="00E75795"/>
    <w:rsid w:val="00E76A59"/>
    <w:rsid w:val="00E9179B"/>
    <w:rsid w:val="00EB06B8"/>
    <w:rsid w:val="00EE529F"/>
    <w:rsid w:val="00F033C2"/>
    <w:rsid w:val="00F17CE4"/>
    <w:rsid w:val="00F22E85"/>
    <w:rsid w:val="00F33D61"/>
    <w:rsid w:val="00F35948"/>
    <w:rsid w:val="00F456A2"/>
    <w:rsid w:val="00F50AC9"/>
    <w:rsid w:val="00F64B42"/>
    <w:rsid w:val="00F71391"/>
    <w:rsid w:val="00F82624"/>
    <w:rsid w:val="00F82DEA"/>
    <w:rsid w:val="00F874C6"/>
    <w:rsid w:val="00FB097C"/>
    <w:rsid w:val="00FB7B3B"/>
    <w:rsid w:val="00FB7CD0"/>
    <w:rsid w:val="00FC2D16"/>
    <w:rsid w:val="00FD02F5"/>
    <w:rsid w:val="00FD178C"/>
    <w:rsid w:val="00FD4400"/>
    <w:rsid w:val="00FE586C"/>
    <w:rsid w:val="00FF0595"/>
    <w:rsid w:val="5EC181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8ED23"/>
  <w15:chartTrackingRefBased/>
  <w15:docId w15:val="{9BEA8941-EC07-4A6A-8B41-C313E249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05D6"/>
    <w:pPr>
      <w:autoSpaceDE w:val="0"/>
      <w:autoSpaceDN w:val="0"/>
      <w:adjustRightInd w:val="0"/>
      <w:jc w:val="both"/>
    </w:pPr>
    <w:rPr>
      <w:lang w:val="en-US"/>
    </w:rPr>
  </w:style>
  <w:style w:type="paragraph" w:styleId="NormalWeb">
    <w:name w:val="Normal (Web)"/>
    <w:basedOn w:val="Normal"/>
    <w:rsid w:val="003105D6"/>
    <w:pPr>
      <w:spacing w:before="100" w:beforeAutospacing="1" w:after="100" w:afterAutospacing="1"/>
    </w:pPr>
    <w:rPr>
      <w:lang w:val="en-US"/>
    </w:rPr>
  </w:style>
  <w:style w:type="character" w:customStyle="1" w:styleId="msoins0">
    <w:name w:val="msoins0"/>
    <w:rsid w:val="00C863E0"/>
    <w:rPr>
      <w:color w:val="008080"/>
      <w:u w:val="single"/>
    </w:rPr>
  </w:style>
  <w:style w:type="paragraph" w:styleId="BalloonText">
    <w:name w:val="Balloon Text"/>
    <w:basedOn w:val="Normal"/>
    <w:link w:val="BalloonTextChar"/>
    <w:rsid w:val="007C3B9F"/>
    <w:rPr>
      <w:rFonts w:ascii="Segoe UI" w:hAnsi="Segoe UI" w:cs="Segoe UI"/>
      <w:sz w:val="18"/>
      <w:szCs w:val="18"/>
    </w:rPr>
  </w:style>
  <w:style w:type="character" w:customStyle="1" w:styleId="BalloonTextChar">
    <w:name w:val="Balloon Text Char"/>
    <w:link w:val="BalloonText"/>
    <w:rsid w:val="007C3B9F"/>
    <w:rPr>
      <w:rFonts w:ascii="Segoe UI" w:hAnsi="Segoe UI" w:cs="Segoe UI"/>
      <w:sz w:val="18"/>
      <w:szCs w:val="18"/>
      <w:lang w:val="en-GB"/>
    </w:rPr>
  </w:style>
  <w:style w:type="paragraph" w:styleId="ListParagraph">
    <w:name w:val="List Paragraph"/>
    <w:basedOn w:val="Normal"/>
    <w:uiPriority w:val="34"/>
    <w:qFormat/>
    <w:rsid w:val="002E06F0"/>
    <w:pPr>
      <w:spacing w:after="160" w:line="259" w:lineRule="auto"/>
      <w:ind w:left="720"/>
      <w:contextualSpacing/>
    </w:pPr>
    <w:rPr>
      <w:rFonts w:ascii="Calibri" w:eastAsia="Calibri" w:hAnsi="Calibri"/>
      <w:sz w:val="22"/>
      <w:szCs w:val="22"/>
      <w:lang w:val="en-US"/>
    </w:rPr>
  </w:style>
  <w:style w:type="character" w:styleId="Hyperlink">
    <w:name w:val="Hyperlink"/>
    <w:rsid w:val="00FD4400"/>
    <w:rPr>
      <w:color w:val="0563C1"/>
      <w:u w:val="single"/>
    </w:rPr>
  </w:style>
  <w:style w:type="paragraph" w:customStyle="1" w:styleId="Default">
    <w:name w:val="Default"/>
    <w:rsid w:val="00860C85"/>
    <w:pPr>
      <w:autoSpaceDE w:val="0"/>
      <w:autoSpaceDN w:val="0"/>
      <w:adjustRightInd w:val="0"/>
    </w:pPr>
    <w:rPr>
      <w:color w:val="000000"/>
      <w:sz w:val="24"/>
      <w:szCs w:val="24"/>
    </w:rPr>
  </w:style>
  <w:style w:type="table" w:styleId="TableGrid">
    <w:name w:val="Table Grid"/>
    <w:basedOn w:val="TableNormal"/>
    <w:rsid w:val="00502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258">
      <w:bodyDiv w:val="1"/>
      <w:marLeft w:val="0"/>
      <w:marRight w:val="0"/>
      <w:marTop w:val="0"/>
      <w:marBottom w:val="0"/>
      <w:divBdr>
        <w:top w:val="none" w:sz="0" w:space="0" w:color="auto"/>
        <w:left w:val="none" w:sz="0" w:space="0" w:color="auto"/>
        <w:bottom w:val="none" w:sz="0" w:space="0" w:color="auto"/>
        <w:right w:val="none" w:sz="0" w:space="0" w:color="auto"/>
      </w:divBdr>
    </w:div>
    <w:div w:id="141388280">
      <w:bodyDiv w:val="1"/>
      <w:marLeft w:val="0"/>
      <w:marRight w:val="0"/>
      <w:marTop w:val="0"/>
      <w:marBottom w:val="0"/>
      <w:divBdr>
        <w:top w:val="none" w:sz="0" w:space="0" w:color="auto"/>
        <w:left w:val="none" w:sz="0" w:space="0" w:color="auto"/>
        <w:bottom w:val="none" w:sz="0" w:space="0" w:color="auto"/>
        <w:right w:val="none" w:sz="0" w:space="0" w:color="auto"/>
      </w:divBdr>
      <w:divsChild>
        <w:div w:id="1355960192">
          <w:marLeft w:val="0"/>
          <w:marRight w:val="0"/>
          <w:marTop w:val="0"/>
          <w:marBottom w:val="0"/>
          <w:divBdr>
            <w:top w:val="none" w:sz="0" w:space="0" w:color="auto"/>
            <w:left w:val="none" w:sz="0" w:space="0" w:color="auto"/>
            <w:bottom w:val="none" w:sz="0" w:space="0" w:color="auto"/>
            <w:right w:val="none" w:sz="0" w:space="0" w:color="auto"/>
          </w:divBdr>
        </w:div>
      </w:divsChild>
    </w:div>
    <w:div w:id="278223288">
      <w:bodyDiv w:val="1"/>
      <w:marLeft w:val="0"/>
      <w:marRight w:val="0"/>
      <w:marTop w:val="0"/>
      <w:marBottom w:val="0"/>
      <w:divBdr>
        <w:top w:val="none" w:sz="0" w:space="0" w:color="auto"/>
        <w:left w:val="none" w:sz="0" w:space="0" w:color="auto"/>
        <w:bottom w:val="none" w:sz="0" w:space="0" w:color="auto"/>
        <w:right w:val="none" w:sz="0" w:space="0" w:color="auto"/>
      </w:divBdr>
      <w:divsChild>
        <w:div w:id="1860312760">
          <w:marLeft w:val="0"/>
          <w:marRight w:val="0"/>
          <w:marTop w:val="0"/>
          <w:marBottom w:val="0"/>
          <w:divBdr>
            <w:top w:val="none" w:sz="0" w:space="0" w:color="auto"/>
            <w:left w:val="none" w:sz="0" w:space="0" w:color="auto"/>
            <w:bottom w:val="none" w:sz="0" w:space="0" w:color="auto"/>
            <w:right w:val="none" w:sz="0" w:space="0" w:color="auto"/>
          </w:divBdr>
        </w:div>
      </w:divsChild>
    </w:div>
    <w:div w:id="1294290056">
      <w:bodyDiv w:val="1"/>
      <w:marLeft w:val="0"/>
      <w:marRight w:val="0"/>
      <w:marTop w:val="0"/>
      <w:marBottom w:val="0"/>
      <w:divBdr>
        <w:top w:val="none" w:sz="0" w:space="0" w:color="auto"/>
        <w:left w:val="none" w:sz="0" w:space="0" w:color="auto"/>
        <w:bottom w:val="none" w:sz="0" w:space="0" w:color="auto"/>
        <w:right w:val="none" w:sz="0" w:space="0" w:color="auto"/>
      </w:divBdr>
      <w:divsChild>
        <w:div w:id="344089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history.org" TargetMode="External"/><Relationship Id="rId5" Type="http://schemas.openxmlformats.org/officeDocument/2006/relationships/numbering" Target="numbering.xml"/><Relationship Id="rId10" Type="http://schemas.openxmlformats.org/officeDocument/2006/relationships/hyperlink" Target="mailto:ascott@laconiaschools.org" TargetMode="External"/><Relationship Id="rId4" Type="http://schemas.openxmlformats.org/officeDocument/2006/relationships/customXml" Target="../customXml/item4.xml"/><Relationship Id="rId9" Type="http://schemas.openxmlformats.org/officeDocument/2006/relationships/hyperlink" Target="http://www.scottu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335EDB25A8674F84B4E881818B259A" ma:contentTypeVersion="3" ma:contentTypeDescription="Create a new document." ma:contentTypeScope="" ma:versionID="a8566812519974ca6a94b431a9dcc1e8">
  <xsd:schema xmlns:xsd="http://www.w3.org/2001/XMLSchema" xmlns:xs="http://www.w3.org/2001/XMLSchema" xmlns:p="http://schemas.microsoft.com/office/2006/metadata/properties" xmlns:ns2="bc11eeb7-d6b3-472e-8666-56745e4f7452" xmlns:ns3="8d790344-e9b9-4df9-9429-6b8e4d572fb4" targetNamespace="http://schemas.microsoft.com/office/2006/metadata/properties" ma:root="true" ma:fieldsID="6ef6621764614fbe7d6bbd10d85ab97e" ns2:_="" ns3:_="">
    <xsd:import namespace="bc11eeb7-d6b3-472e-8666-56745e4f7452"/>
    <xsd:import namespace="8d790344-e9b9-4df9-9429-6b8e4d572fb4"/>
    <xsd:element name="properties">
      <xsd:complexType>
        <xsd:sequence>
          <xsd:element name="documentManagement">
            <xsd:complexType>
              <xsd:all>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1eeb7-d6b3-472e-8666-56745e4f7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90344-e9b9-4df9-9429-6b8e4d572fb4"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88A231E-3072-4DD1-BB96-19724EA94DBC}">
  <ds:schemaRefs>
    <ds:schemaRef ds:uri="http://schemas.microsoft.com/sharepoint/v3/contenttype/forms"/>
  </ds:schemaRefs>
</ds:datastoreItem>
</file>

<file path=customXml/itemProps2.xml><?xml version="1.0" encoding="utf-8"?>
<ds:datastoreItem xmlns:ds="http://schemas.openxmlformats.org/officeDocument/2006/customXml" ds:itemID="{DDEE36F4-368A-4DD9-B8E0-DDE441E8F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1eeb7-d6b3-472e-8666-56745e4f7452"/>
    <ds:schemaRef ds:uri="8d790344-e9b9-4df9-9429-6b8e4d572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84A82-C643-4A93-BB14-AA628FEB1D64}">
  <ds:schemaRefs>
    <ds:schemaRef ds:uri="http://purl.org/dc/elements/1.1/"/>
    <ds:schemaRef ds:uri="http://schemas.microsoft.com/office/2006/metadata/properties"/>
    <ds:schemaRef ds:uri="8d790344-e9b9-4df9-9429-6b8e4d572fb4"/>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c11eeb7-d6b3-472e-8666-56745e4f7452"/>
    <ds:schemaRef ds:uri="http://www.w3.org/XML/1998/namespace"/>
  </ds:schemaRefs>
</ds:datastoreItem>
</file>

<file path=customXml/itemProps4.xml><?xml version="1.0" encoding="utf-8"?>
<ds:datastoreItem xmlns:ds="http://schemas.openxmlformats.org/officeDocument/2006/customXml" ds:itemID="{E3DFC5F2-B5A4-4BD8-8BA3-644A638ED6E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1382</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Geography</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dc:title>
  <dc:subject/>
  <dc:creator>Bernie Campbell</dc:creator>
  <cp:keywords/>
  <dc:description/>
  <cp:lastModifiedBy>Amy Scott</cp:lastModifiedBy>
  <cp:revision>7</cp:revision>
  <cp:lastPrinted>2017-08-30T16:03:00Z</cp:lastPrinted>
  <dcterms:created xsi:type="dcterms:W3CDTF">2017-08-29T18:50:00Z</dcterms:created>
  <dcterms:modified xsi:type="dcterms:W3CDTF">2017-08-30T16:11:00Z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0x01010051335EDB25A8674F84B4E881818B259A</vt:lpwstr>
  </property>
</Properties>
</file>